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8" w:type="dxa"/>
        <w:tblInd w:w="-5" w:type="dxa"/>
        <w:tblLayout w:type="fixed"/>
        <w:tblLook w:val="04A0" w:firstRow="1" w:lastRow="0" w:firstColumn="1" w:lastColumn="0" w:noHBand="0" w:noVBand="1"/>
      </w:tblPr>
      <w:tblGrid>
        <w:gridCol w:w="2127"/>
        <w:gridCol w:w="1842"/>
        <w:gridCol w:w="1701"/>
        <w:gridCol w:w="3828"/>
      </w:tblGrid>
      <w:tr w:rsidR="00F64964" w:rsidRPr="00A97679" w14:paraId="0E3A741B" w14:textId="77777777" w:rsidTr="00142ABD">
        <w:tc>
          <w:tcPr>
            <w:tcW w:w="9498" w:type="dxa"/>
            <w:gridSpan w:val="4"/>
            <w:tcBorders>
              <w:top w:val="single" w:sz="4" w:space="0" w:color="auto"/>
            </w:tcBorders>
          </w:tcPr>
          <w:p w14:paraId="113EAB1E" w14:textId="36487820" w:rsidR="00F64964" w:rsidRPr="00557737" w:rsidRDefault="00313A67" w:rsidP="00887CC9">
            <w:pPr>
              <w:rPr>
                <w:rFonts w:ascii="Arial" w:hAnsi="Arial" w:cs="Arial"/>
                <w:b/>
                <w:sz w:val="24"/>
                <w:szCs w:val="24"/>
              </w:rPr>
            </w:pPr>
            <w:bookmarkStart w:id="0" w:name="_Hlk90976414"/>
            <w:bookmarkStart w:id="1" w:name="_Hlk89172280"/>
            <w:r>
              <w:rPr>
                <w:rFonts w:ascii="Arial" w:hAnsi="Arial" w:cs="Arial"/>
                <w:b/>
                <w:sz w:val="24"/>
                <w:szCs w:val="24"/>
              </w:rPr>
              <w:t>WEY</w:t>
            </w:r>
            <w:r w:rsidR="00F64964" w:rsidRPr="00557737">
              <w:rPr>
                <w:rFonts w:ascii="Arial" w:hAnsi="Arial" w:cs="Arial"/>
                <w:b/>
                <w:sz w:val="24"/>
                <w:szCs w:val="24"/>
              </w:rPr>
              <w:t>MOUTH COLLEGE CORPORATION</w:t>
            </w:r>
          </w:p>
          <w:p w14:paraId="2C37629C" w14:textId="0E299149" w:rsidR="00254DD8" w:rsidRDefault="00F64964" w:rsidP="00254DD8">
            <w:pPr>
              <w:rPr>
                <w:rFonts w:ascii="Arial" w:hAnsi="Arial" w:cs="Arial"/>
                <w:b/>
                <w:sz w:val="24"/>
                <w:szCs w:val="24"/>
                <w:u w:val="single"/>
              </w:rPr>
            </w:pPr>
            <w:r w:rsidRPr="00557737">
              <w:rPr>
                <w:rFonts w:ascii="Arial" w:hAnsi="Arial" w:cs="Arial"/>
                <w:b/>
                <w:sz w:val="24"/>
                <w:szCs w:val="24"/>
                <w:u w:val="single"/>
              </w:rPr>
              <w:t>Minutes of the</w:t>
            </w:r>
            <w:r w:rsidR="00CB13CB" w:rsidRPr="00557737">
              <w:rPr>
                <w:rFonts w:ascii="Arial" w:hAnsi="Arial" w:cs="Arial"/>
                <w:b/>
                <w:sz w:val="24"/>
                <w:szCs w:val="24"/>
                <w:u w:val="single"/>
              </w:rPr>
              <w:t xml:space="preserve"> </w:t>
            </w:r>
            <w:r w:rsidRPr="00557737">
              <w:rPr>
                <w:rFonts w:ascii="Arial" w:hAnsi="Arial" w:cs="Arial"/>
                <w:b/>
                <w:sz w:val="24"/>
                <w:szCs w:val="24"/>
                <w:u w:val="single"/>
              </w:rPr>
              <w:t xml:space="preserve">Board Meeting held </w:t>
            </w:r>
            <w:r w:rsidR="00352C96">
              <w:rPr>
                <w:rFonts w:ascii="Arial" w:hAnsi="Arial" w:cs="Arial"/>
                <w:b/>
                <w:sz w:val="24"/>
                <w:szCs w:val="24"/>
                <w:u w:val="single"/>
              </w:rPr>
              <w:t xml:space="preserve">on </w:t>
            </w:r>
            <w:r w:rsidR="003A2D7E">
              <w:rPr>
                <w:rFonts w:ascii="Arial" w:hAnsi="Arial" w:cs="Arial"/>
                <w:b/>
                <w:sz w:val="24"/>
                <w:szCs w:val="24"/>
                <w:u w:val="single"/>
              </w:rPr>
              <w:t>12</w:t>
            </w:r>
            <w:r w:rsidR="003A2D7E" w:rsidRPr="003A2D7E">
              <w:rPr>
                <w:rFonts w:ascii="Arial" w:hAnsi="Arial" w:cs="Arial"/>
                <w:b/>
                <w:sz w:val="24"/>
                <w:szCs w:val="24"/>
                <w:u w:val="single"/>
                <w:vertAlign w:val="superscript"/>
              </w:rPr>
              <w:t>th</w:t>
            </w:r>
            <w:r w:rsidR="003A2D7E">
              <w:rPr>
                <w:rFonts w:ascii="Arial" w:hAnsi="Arial" w:cs="Arial"/>
                <w:b/>
                <w:sz w:val="24"/>
                <w:szCs w:val="24"/>
                <w:u w:val="single"/>
              </w:rPr>
              <w:t xml:space="preserve"> December</w:t>
            </w:r>
            <w:r w:rsidR="00C6436F">
              <w:rPr>
                <w:rFonts w:ascii="Arial" w:hAnsi="Arial" w:cs="Arial"/>
                <w:b/>
                <w:sz w:val="24"/>
                <w:szCs w:val="24"/>
                <w:u w:val="single"/>
              </w:rPr>
              <w:t xml:space="preserve"> 2023</w:t>
            </w:r>
            <w:r w:rsidR="00F27108">
              <w:rPr>
                <w:rFonts w:ascii="Arial" w:hAnsi="Arial" w:cs="Arial"/>
                <w:b/>
                <w:sz w:val="24"/>
                <w:szCs w:val="24"/>
                <w:u w:val="single"/>
              </w:rPr>
              <w:t xml:space="preserve"> </w:t>
            </w:r>
            <w:r w:rsidR="00F27108" w:rsidRPr="00557737">
              <w:rPr>
                <w:rFonts w:ascii="Arial" w:hAnsi="Arial" w:cs="Arial"/>
                <w:b/>
                <w:sz w:val="24"/>
                <w:szCs w:val="24"/>
                <w:u w:val="single"/>
              </w:rPr>
              <w:t>in</w:t>
            </w:r>
            <w:r w:rsidR="00557737" w:rsidRPr="00557737">
              <w:rPr>
                <w:rFonts w:ascii="Arial" w:hAnsi="Arial" w:cs="Arial"/>
                <w:b/>
                <w:sz w:val="24"/>
                <w:szCs w:val="24"/>
                <w:u w:val="single"/>
              </w:rPr>
              <w:t xml:space="preserve"> </w:t>
            </w:r>
            <w:r w:rsidR="006C7843">
              <w:rPr>
                <w:rFonts w:ascii="Arial" w:hAnsi="Arial" w:cs="Arial"/>
                <w:b/>
                <w:sz w:val="24"/>
                <w:szCs w:val="24"/>
                <w:u w:val="single"/>
              </w:rPr>
              <w:t>Room L10</w:t>
            </w:r>
            <w:r w:rsidR="00F97714">
              <w:rPr>
                <w:rFonts w:ascii="Arial" w:hAnsi="Arial" w:cs="Arial"/>
                <w:b/>
                <w:sz w:val="24"/>
                <w:szCs w:val="24"/>
                <w:u w:val="single"/>
              </w:rPr>
              <w:t>4</w:t>
            </w:r>
            <w:r w:rsidR="00F27108">
              <w:rPr>
                <w:rFonts w:ascii="Arial" w:hAnsi="Arial" w:cs="Arial"/>
                <w:b/>
                <w:sz w:val="24"/>
                <w:szCs w:val="24"/>
                <w:u w:val="single"/>
              </w:rPr>
              <w:t xml:space="preserve">, </w:t>
            </w:r>
            <w:r w:rsidR="00F27108" w:rsidRPr="00557737">
              <w:rPr>
                <w:rFonts w:ascii="Arial" w:hAnsi="Arial" w:cs="Arial"/>
                <w:b/>
                <w:sz w:val="24"/>
                <w:szCs w:val="24"/>
                <w:u w:val="single"/>
              </w:rPr>
              <w:t>Weymouth</w:t>
            </w:r>
            <w:r w:rsidR="00695261" w:rsidRPr="00557737">
              <w:rPr>
                <w:rFonts w:ascii="Arial" w:hAnsi="Arial" w:cs="Arial"/>
                <w:b/>
                <w:sz w:val="24"/>
                <w:szCs w:val="24"/>
                <w:u w:val="single"/>
              </w:rPr>
              <w:t xml:space="preserve"> College </w:t>
            </w:r>
            <w:r w:rsidR="00F174F9">
              <w:rPr>
                <w:rFonts w:ascii="Arial" w:hAnsi="Arial" w:cs="Arial"/>
                <w:b/>
                <w:sz w:val="24"/>
                <w:szCs w:val="24"/>
                <w:u w:val="single"/>
              </w:rPr>
              <w:t>and Via MS Teams</w:t>
            </w:r>
          </w:p>
          <w:p w14:paraId="63CEC3CD" w14:textId="77777777" w:rsidR="00F174F9" w:rsidRPr="00F174F9" w:rsidRDefault="00F174F9" w:rsidP="00254DD8">
            <w:pPr>
              <w:rPr>
                <w:rFonts w:ascii="Arial" w:hAnsi="Arial" w:cs="Arial"/>
                <w:b/>
                <w:sz w:val="24"/>
                <w:szCs w:val="24"/>
                <w:u w:val="single"/>
              </w:rPr>
            </w:pPr>
          </w:p>
        </w:tc>
      </w:tr>
      <w:tr w:rsidR="00F64964" w:rsidRPr="00A97679" w14:paraId="2774E770" w14:textId="77777777" w:rsidTr="00B85064">
        <w:tc>
          <w:tcPr>
            <w:tcW w:w="3969" w:type="dxa"/>
            <w:gridSpan w:val="2"/>
          </w:tcPr>
          <w:p w14:paraId="7384E11C" w14:textId="77777777" w:rsidR="00F64964" w:rsidRPr="00A97679" w:rsidRDefault="00F64964" w:rsidP="00434D8A">
            <w:pPr>
              <w:rPr>
                <w:rFonts w:ascii="Arial" w:hAnsi="Arial" w:cs="Arial"/>
                <w:b/>
                <w:i/>
                <w:sz w:val="20"/>
                <w:szCs w:val="20"/>
              </w:rPr>
            </w:pPr>
            <w:r w:rsidRPr="00A97679">
              <w:rPr>
                <w:rFonts w:ascii="Arial" w:hAnsi="Arial" w:cs="Arial"/>
                <w:b/>
                <w:i/>
                <w:sz w:val="20"/>
                <w:szCs w:val="20"/>
              </w:rPr>
              <w:t>Members Present:</w:t>
            </w:r>
            <w:r>
              <w:t xml:space="preserve"> </w:t>
            </w:r>
          </w:p>
        </w:tc>
        <w:tc>
          <w:tcPr>
            <w:tcW w:w="5529" w:type="dxa"/>
            <w:gridSpan w:val="2"/>
          </w:tcPr>
          <w:p w14:paraId="4BBCDCF1" w14:textId="77777777" w:rsidR="00F64964" w:rsidRPr="00A97679" w:rsidRDefault="00F64964" w:rsidP="00887CC9">
            <w:pPr>
              <w:rPr>
                <w:rFonts w:ascii="Arial" w:hAnsi="Arial" w:cs="Arial"/>
                <w:b/>
                <w:i/>
                <w:sz w:val="20"/>
                <w:szCs w:val="20"/>
              </w:rPr>
            </w:pPr>
            <w:r w:rsidRPr="00A97679">
              <w:rPr>
                <w:rFonts w:ascii="Arial" w:hAnsi="Arial" w:cs="Arial"/>
                <w:b/>
                <w:i/>
                <w:sz w:val="20"/>
                <w:szCs w:val="20"/>
              </w:rPr>
              <w:t>In attendance:</w:t>
            </w:r>
          </w:p>
        </w:tc>
      </w:tr>
      <w:tr w:rsidR="00914192" w:rsidRPr="0082451A" w14:paraId="731FC545" w14:textId="77777777" w:rsidTr="00BC1170">
        <w:tc>
          <w:tcPr>
            <w:tcW w:w="2127" w:type="dxa"/>
          </w:tcPr>
          <w:p w14:paraId="4ADF7E04" w14:textId="77777777" w:rsidR="00914192" w:rsidRPr="00DA18D2" w:rsidRDefault="0015267B" w:rsidP="00914192">
            <w:pPr>
              <w:rPr>
                <w:rFonts w:cstheme="minorHAnsi"/>
              </w:rPr>
            </w:pPr>
            <w:r>
              <w:rPr>
                <w:rFonts w:cstheme="minorHAnsi"/>
              </w:rPr>
              <w:t>Steve Webb</w:t>
            </w:r>
          </w:p>
        </w:tc>
        <w:tc>
          <w:tcPr>
            <w:tcW w:w="1842" w:type="dxa"/>
          </w:tcPr>
          <w:p w14:paraId="7AF2407B" w14:textId="1691F000" w:rsidR="00B34D74" w:rsidRPr="00DA18D2" w:rsidRDefault="0015267B" w:rsidP="00914192">
            <w:pPr>
              <w:rPr>
                <w:rFonts w:cstheme="minorHAnsi"/>
                <w:b/>
                <w:i/>
              </w:rPr>
            </w:pPr>
            <w:r>
              <w:rPr>
                <w:rFonts w:cstheme="minorHAnsi"/>
                <w:b/>
                <w:i/>
              </w:rPr>
              <w:t>Chair</w:t>
            </w:r>
            <w:r w:rsidR="006C7843">
              <w:rPr>
                <w:rFonts w:cstheme="minorHAnsi"/>
                <w:b/>
                <w:i/>
              </w:rPr>
              <w:t xml:space="preserve">  </w:t>
            </w:r>
          </w:p>
        </w:tc>
        <w:tc>
          <w:tcPr>
            <w:tcW w:w="1701" w:type="dxa"/>
          </w:tcPr>
          <w:p w14:paraId="3AA0B781" w14:textId="654DAC62" w:rsidR="00914192" w:rsidRPr="00DA18D2" w:rsidRDefault="00F97714" w:rsidP="00914192">
            <w:pPr>
              <w:rPr>
                <w:rFonts w:cstheme="minorHAnsi"/>
              </w:rPr>
            </w:pPr>
            <w:r>
              <w:rPr>
                <w:rFonts w:cstheme="minorHAnsi"/>
              </w:rPr>
              <w:t>Alison Lydon</w:t>
            </w:r>
          </w:p>
        </w:tc>
        <w:tc>
          <w:tcPr>
            <w:tcW w:w="3828" w:type="dxa"/>
          </w:tcPr>
          <w:p w14:paraId="42AC9D6A" w14:textId="40DF8C8D" w:rsidR="00914192" w:rsidRPr="00DA18D2" w:rsidRDefault="00F97714" w:rsidP="00914192">
            <w:pPr>
              <w:rPr>
                <w:rFonts w:cstheme="minorHAnsi"/>
              </w:rPr>
            </w:pPr>
            <w:r>
              <w:rPr>
                <w:rFonts w:cstheme="minorHAnsi"/>
              </w:rPr>
              <w:t>Head of Governance</w:t>
            </w:r>
          </w:p>
        </w:tc>
      </w:tr>
      <w:tr w:rsidR="00F97714" w:rsidRPr="00A97679" w14:paraId="3D1711B2" w14:textId="77777777" w:rsidTr="00BC1170">
        <w:tc>
          <w:tcPr>
            <w:tcW w:w="2127" w:type="dxa"/>
          </w:tcPr>
          <w:p w14:paraId="24DFD923" w14:textId="77777777" w:rsidR="00F97714" w:rsidRPr="00DA18D2" w:rsidRDefault="00F97714" w:rsidP="00F97714">
            <w:pPr>
              <w:rPr>
                <w:rFonts w:cstheme="minorHAnsi"/>
              </w:rPr>
            </w:pPr>
            <w:r w:rsidRPr="00867870">
              <w:rPr>
                <w:rFonts w:cstheme="minorHAnsi"/>
              </w:rPr>
              <w:t>Julia Howe</w:t>
            </w:r>
          </w:p>
        </w:tc>
        <w:tc>
          <w:tcPr>
            <w:tcW w:w="1842" w:type="dxa"/>
          </w:tcPr>
          <w:p w14:paraId="3A99CAF0" w14:textId="36E93BE2" w:rsidR="00F97714" w:rsidRPr="00DA18D2" w:rsidRDefault="00F97714" w:rsidP="00F97714">
            <w:pPr>
              <w:rPr>
                <w:rFonts w:cstheme="minorHAnsi"/>
                <w:b/>
                <w:i/>
              </w:rPr>
            </w:pPr>
            <w:r>
              <w:rPr>
                <w:rFonts w:cstheme="minorHAnsi"/>
                <w:b/>
                <w:i/>
              </w:rPr>
              <w:t xml:space="preserve">Principal   </w:t>
            </w:r>
          </w:p>
        </w:tc>
        <w:tc>
          <w:tcPr>
            <w:tcW w:w="1701" w:type="dxa"/>
            <w:shd w:val="clear" w:color="auto" w:fill="auto"/>
          </w:tcPr>
          <w:p w14:paraId="390B2E02" w14:textId="50B53963" w:rsidR="00F97714" w:rsidRPr="00DA18D2" w:rsidRDefault="00F97714" w:rsidP="00F97714">
            <w:pPr>
              <w:rPr>
                <w:rFonts w:cstheme="minorHAnsi"/>
              </w:rPr>
            </w:pPr>
            <w:r w:rsidRPr="00867870">
              <w:rPr>
                <w:rFonts w:cstheme="minorHAnsi"/>
              </w:rPr>
              <w:t xml:space="preserve">Jenny </w:t>
            </w:r>
            <w:proofErr w:type="spellStart"/>
            <w:r w:rsidRPr="00867870">
              <w:rPr>
                <w:rFonts w:cstheme="minorHAnsi"/>
              </w:rPr>
              <w:t>Stiling</w:t>
            </w:r>
            <w:proofErr w:type="spellEnd"/>
            <w:r w:rsidRPr="00867870">
              <w:rPr>
                <w:rFonts w:cstheme="minorHAnsi"/>
              </w:rPr>
              <w:t xml:space="preserve"> </w:t>
            </w:r>
          </w:p>
        </w:tc>
        <w:tc>
          <w:tcPr>
            <w:tcW w:w="3828" w:type="dxa"/>
            <w:shd w:val="clear" w:color="auto" w:fill="auto"/>
          </w:tcPr>
          <w:p w14:paraId="7CF0CDE0" w14:textId="536770A4" w:rsidR="00F97714" w:rsidRPr="00DA18D2" w:rsidRDefault="00F97714" w:rsidP="00F97714">
            <w:pPr>
              <w:rPr>
                <w:rFonts w:cstheme="minorHAnsi"/>
              </w:rPr>
            </w:pPr>
            <w:r w:rsidRPr="00DA18D2">
              <w:rPr>
                <w:rFonts w:cstheme="minorHAnsi"/>
              </w:rPr>
              <w:t>Associate Member</w:t>
            </w:r>
            <w:r>
              <w:rPr>
                <w:rFonts w:cstheme="minorHAnsi"/>
              </w:rPr>
              <w:t xml:space="preserve">    </w:t>
            </w:r>
          </w:p>
        </w:tc>
      </w:tr>
      <w:tr w:rsidR="00F97714" w:rsidRPr="00A97679" w14:paraId="0741F2E0" w14:textId="77777777" w:rsidTr="00BC1170">
        <w:tc>
          <w:tcPr>
            <w:tcW w:w="2127" w:type="dxa"/>
          </w:tcPr>
          <w:p w14:paraId="390EB54D" w14:textId="77777777" w:rsidR="00F97714" w:rsidRDefault="00F97714" w:rsidP="00F97714">
            <w:pPr>
              <w:rPr>
                <w:rFonts w:cstheme="minorHAnsi"/>
              </w:rPr>
            </w:pPr>
            <w:r>
              <w:rPr>
                <w:rFonts w:cstheme="minorHAnsi"/>
              </w:rPr>
              <w:t>Ian Bates</w:t>
            </w:r>
          </w:p>
        </w:tc>
        <w:tc>
          <w:tcPr>
            <w:tcW w:w="1842" w:type="dxa"/>
          </w:tcPr>
          <w:p w14:paraId="044E2A6F" w14:textId="3F5AB9AD" w:rsidR="00F97714" w:rsidRPr="00DA18D2" w:rsidRDefault="00F97714" w:rsidP="00F97714">
            <w:pPr>
              <w:rPr>
                <w:rFonts w:cstheme="minorHAnsi"/>
                <w:b/>
                <w:i/>
              </w:rPr>
            </w:pPr>
            <w:r w:rsidRPr="00B56ED1">
              <w:rPr>
                <w:rFonts w:cstheme="minorHAnsi"/>
                <w:b/>
                <w:i/>
                <w:sz w:val="20"/>
                <w:szCs w:val="20"/>
              </w:rPr>
              <w:t>Vice Chair</w:t>
            </w:r>
            <w:r>
              <w:rPr>
                <w:rFonts w:cstheme="minorHAnsi"/>
                <w:b/>
                <w:i/>
                <w:sz w:val="20"/>
                <w:szCs w:val="20"/>
              </w:rPr>
              <w:t xml:space="preserve"> </w:t>
            </w:r>
          </w:p>
        </w:tc>
        <w:tc>
          <w:tcPr>
            <w:tcW w:w="1701" w:type="dxa"/>
            <w:shd w:val="clear" w:color="auto" w:fill="auto"/>
          </w:tcPr>
          <w:p w14:paraId="45BEA789" w14:textId="60F8BD63" w:rsidR="00F97714" w:rsidRPr="00DA18D2" w:rsidRDefault="00C6436F" w:rsidP="00F97714">
            <w:pPr>
              <w:rPr>
                <w:rFonts w:cstheme="minorHAnsi"/>
              </w:rPr>
            </w:pPr>
            <w:r>
              <w:rPr>
                <w:rFonts w:cstheme="minorHAnsi"/>
              </w:rPr>
              <w:t>Mark Lewis</w:t>
            </w:r>
          </w:p>
        </w:tc>
        <w:tc>
          <w:tcPr>
            <w:tcW w:w="3828" w:type="dxa"/>
            <w:shd w:val="clear" w:color="auto" w:fill="auto"/>
          </w:tcPr>
          <w:p w14:paraId="3E2E09FD" w14:textId="3C695295" w:rsidR="00F97714" w:rsidRPr="00DA18D2" w:rsidRDefault="00C6436F" w:rsidP="00F97714">
            <w:pPr>
              <w:rPr>
                <w:rFonts w:cstheme="minorHAnsi"/>
              </w:rPr>
            </w:pPr>
            <w:r>
              <w:rPr>
                <w:rFonts w:cstheme="minorHAnsi"/>
              </w:rPr>
              <w:t>Associate Member -</w:t>
            </w:r>
            <w:r w:rsidR="004E0D1A">
              <w:rPr>
                <w:rFonts w:cstheme="minorHAnsi"/>
              </w:rPr>
              <w:t xml:space="preserve">         </w:t>
            </w:r>
            <w:r>
              <w:rPr>
                <w:rFonts w:cstheme="minorHAnsi"/>
              </w:rPr>
              <w:t xml:space="preserve"> </w:t>
            </w:r>
            <w:r w:rsidR="003A2D7E" w:rsidRPr="003A2D7E">
              <w:rPr>
                <w:rFonts w:cstheme="minorHAnsi"/>
                <w:b/>
                <w:bCs/>
                <w:i/>
                <w:iCs/>
              </w:rPr>
              <w:t>Apologies</w:t>
            </w:r>
          </w:p>
        </w:tc>
      </w:tr>
      <w:tr w:rsidR="00C6436F" w:rsidRPr="00A97679" w14:paraId="31C6BE13" w14:textId="77777777" w:rsidTr="00BC1170">
        <w:tc>
          <w:tcPr>
            <w:tcW w:w="2127" w:type="dxa"/>
          </w:tcPr>
          <w:p w14:paraId="080F2530" w14:textId="77777777" w:rsidR="00C6436F" w:rsidRPr="00DA18D2" w:rsidRDefault="00C6436F" w:rsidP="00C6436F">
            <w:pPr>
              <w:rPr>
                <w:rFonts w:cstheme="minorHAnsi"/>
              </w:rPr>
            </w:pPr>
            <w:r>
              <w:rPr>
                <w:rFonts w:cstheme="minorHAnsi"/>
              </w:rPr>
              <w:t>Jacqui Gerrard</w:t>
            </w:r>
          </w:p>
        </w:tc>
        <w:tc>
          <w:tcPr>
            <w:tcW w:w="1842" w:type="dxa"/>
          </w:tcPr>
          <w:p w14:paraId="4812638D" w14:textId="5B26E38A" w:rsidR="00C6436F" w:rsidRPr="006C3EEB" w:rsidRDefault="00C6436F" w:rsidP="00C6436F">
            <w:pPr>
              <w:rPr>
                <w:rFonts w:cstheme="minorHAnsi"/>
                <w:b/>
                <w:i/>
              </w:rPr>
            </w:pPr>
          </w:p>
        </w:tc>
        <w:tc>
          <w:tcPr>
            <w:tcW w:w="1701" w:type="dxa"/>
            <w:shd w:val="clear" w:color="auto" w:fill="auto"/>
          </w:tcPr>
          <w:p w14:paraId="0481EC25" w14:textId="44411735" w:rsidR="00C6436F" w:rsidRPr="00DA18D2" w:rsidRDefault="00C6436F" w:rsidP="00C6436F">
            <w:pPr>
              <w:rPr>
                <w:rFonts w:cstheme="minorHAnsi"/>
              </w:rPr>
            </w:pPr>
            <w:r>
              <w:rPr>
                <w:rFonts w:cstheme="minorHAnsi"/>
              </w:rPr>
              <w:t xml:space="preserve">Rob Cole </w:t>
            </w:r>
          </w:p>
        </w:tc>
        <w:tc>
          <w:tcPr>
            <w:tcW w:w="3828" w:type="dxa"/>
            <w:shd w:val="clear" w:color="auto" w:fill="auto"/>
          </w:tcPr>
          <w:p w14:paraId="074D0BB4" w14:textId="10241B15" w:rsidR="00C6436F" w:rsidRPr="00DA18D2" w:rsidRDefault="00C6436F" w:rsidP="00C6436F">
            <w:pPr>
              <w:rPr>
                <w:rFonts w:cstheme="minorHAnsi"/>
              </w:rPr>
            </w:pPr>
            <w:r>
              <w:rPr>
                <w:rFonts w:cstheme="minorHAnsi"/>
              </w:rPr>
              <w:t>Vice Principal Finance an HR</w:t>
            </w:r>
          </w:p>
        </w:tc>
      </w:tr>
      <w:tr w:rsidR="00C6436F" w:rsidRPr="003136CE" w14:paraId="40759BCB" w14:textId="77777777" w:rsidTr="00BC1170">
        <w:tc>
          <w:tcPr>
            <w:tcW w:w="2127" w:type="dxa"/>
          </w:tcPr>
          <w:p w14:paraId="3076B5E5" w14:textId="77777777" w:rsidR="00C6436F" w:rsidRPr="00DA18D2" w:rsidRDefault="00C6436F" w:rsidP="00C6436F">
            <w:pPr>
              <w:rPr>
                <w:rFonts w:cstheme="minorHAnsi"/>
              </w:rPr>
            </w:pPr>
            <w:r w:rsidRPr="00DA18D2">
              <w:rPr>
                <w:rFonts w:cstheme="minorHAnsi"/>
              </w:rPr>
              <w:t>Jane Nicklen</w:t>
            </w:r>
          </w:p>
        </w:tc>
        <w:tc>
          <w:tcPr>
            <w:tcW w:w="1842" w:type="dxa"/>
          </w:tcPr>
          <w:p w14:paraId="552CE79C" w14:textId="5ACEAAD8" w:rsidR="00C6436F" w:rsidRPr="00DA18D2" w:rsidRDefault="00C6436F" w:rsidP="00C6436F">
            <w:pPr>
              <w:rPr>
                <w:rFonts w:cstheme="minorHAnsi"/>
                <w:b/>
                <w:i/>
              </w:rPr>
            </w:pPr>
          </w:p>
        </w:tc>
        <w:tc>
          <w:tcPr>
            <w:tcW w:w="1701" w:type="dxa"/>
          </w:tcPr>
          <w:p w14:paraId="36BE2836" w14:textId="542FAB67" w:rsidR="00C6436F" w:rsidRPr="00DA18D2" w:rsidRDefault="00C6436F" w:rsidP="00C6436F">
            <w:pPr>
              <w:rPr>
                <w:rFonts w:cstheme="minorHAnsi"/>
              </w:rPr>
            </w:pPr>
            <w:r w:rsidRPr="00DA18D2">
              <w:rPr>
                <w:rFonts w:cstheme="minorHAnsi"/>
              </w:rPr>
              <w:t>Phil Templeton</w:t>
            </w:r>
          </w:p>
        </w:tc>
        <w:tc>
          <w:tcPr>
            <w:tcW w:w="3828" w:type="dxa"/>
          </w:tcPr>
          <w:p w14:paraId="38195F9B" w14:textId="1DE89A74" w:rsidR="00C6436F" w:rsidRPr="004D2727" w:rsidRDefault="00C6436F" w:rsidP="00C6436F">
            <w:pPr>
              <w:rPr>
                <w:rFonts w:cstheme="minorHAnsi"/>
              </w:rPr>
            </w:pPr>
            <w:r>
              <w:rPr>
                <w:rFonts w:cstheme="minorHAnsi"/>
              </w:rPr>
              <w:t>Vice Principal</w:t>
            </w:r>
            <w:r w:rsidR="003A2D7E">
              <w:rPr>
                <w:rFonts w:cstheme="minorHAnsi"/>
              </w:rPr>
              <w:t>, Funding, Systems &amp; Operations</w:t>
            </w:r>
            <w:r w:rsidRPr="00B85064">
              <w:rPr>
                <w:rFonts w:cstheme="minorHAnsi"/>
                <w:b/>
                <w:bCs/>
                <w:i/>
                <w:iCs/>
              </w:rPr>
              <w:t xml:space="preserve">   </w:t>
            </w:r>
            <w:r>
              <w:rPr>
                <w:rFonts w:cstheme="minorHAnsi"/>
              </w:rPr>
              <w:t xml:space="preserve">       </w:t>
            </w:r>
            <w:r w:rsidR="003A2D7E">
              <w:rPr>
                <w:rFonts w:cstheme="minorHAnsi"/>
              </w:rPr>
              <w:t xml:space="preserve"> - </w:t>
            </w:r>
            <w:r w:rsidR="004E0D1A">
              <w:rPr>
                <w:rFonts w:cstheme="minorHAnsi"/>
              </w:rPr>
              <w:t xml:space="preserve">            </w:t>
            </w:r>
            <w:r w:rsidR="003A2D7E" w:rsidRPr="003A2D7E">
              <w:rPr>
                <w:rFonts w:cstheme="minorHAnsi"/>
                <w:b/>
                <w:bCs/>
                <w:i/>
                <w:iCs/>
              </w:rPr>
              <w:t>Apologies</w:t>
            </w:r>
            <w:r w:rsidRPr="003A2D7E">
              <w:rPr>
                <w:rFonts w:cstheme="minorHAnsi"/>
                <w:b/>
                <w:bCs/>
                <w:i/>
                <w:iCs/>
              </w:rPr>
              <w:t xml:space="preserve"> </w:t>
            </w:r>
          </w:p>
        </w:tc>
      </w:tr>
      <w:tr w:rsidR="00C6436F" w:rsidRPr="0082451A" w14:paraId="3E1A4925" w14:textId="77777777" w:rsidTr="00BC1170">
        <w:tc>
          <w:tcPr>
            <w:tcW w:w="2127" w:type="dxa"/>
          </w:tcPr>
          <w:p w14:paraId="7AE69674" w14:textId="77777777" w:rsidR="00C6436F" w:rsidRPr="00DA18D2" w:rsidRDefault="00C6436F" w:rsidP="00C6436F">
            <w:pPr>
              <w:rPr>
                <w:rFonts w:cstheme="minorHAnsi"/>
              </w:rPr>
            </w:pPr>
            <w:r>
              <w:rPr>
                <w:rFonts w:cstheme="minorHAnsi"/>
              </w:rPr>
              <w:t>Ian Girling</w:t>
            </w:r>
          </w:p>
        </w:tc>
        <w:tc>
          <w:tcPr>
            <w:tcW w:w="1842" w:type="dxa"/>
          </w:tcPr>
          <w:p w14:paraId="7B26ECED" w14:textId="6DD72B6D" w:rsidR="00C6436F" w:rsidRPr="006C3EEB" w:rsidRDefault="00C6436F" w:rsidP="00C6436F">
            <w:pPr>
              <w:rPr>
                <w:rFonts w:cstheme="minorHAnsi"/>
                <w:b/>
                <w:i/>
              </w:rPr>
            </w:pPr>
          </w:p>
        </w:tc>
        <w:tc>
          <w:tcPr>
            <w:tcW w:w="1701" w:type="dxa"/>
            <w:shd w:val="clear" w:color="auto" w:fill="auto"/>
          </w:tcPr>
          <w:p w14:paraId="1F5C4BFE" w14:textId="059AAC44" w:rsidR="00C6436F" w:rsidRPr="00C31B58" w:rsidRDefault="00C6436F" w:rsidP="00C6436F">
            <w:r w:rsidRPr="00DA18D2">
              <w:rPr>
                <w:rFonts w:cstheme="minorHAnsi"/>
              </w:rPr>
              <w:t>Kelly Bush</w:t>
            </w:r>
          </w:p>
        </w:tc>
        <w:tc>
          <w:tcPr>
            <w:tcW w:w="3828" w:type="dxa"/>
            <w:shd w:val="clear" w:color="auto" w:fill="auto"/>
          </w:tcPr>
          <w:p w14:paraId="32DC078C" w14:textId="1F04484D" w:rsidR="00C6436F" w:rsidRPr="00502BB3" w:rsidRDefault="00C6436F" w:rsidP="00C6436F">
            <w:r>
              <w:rPr>
                <w:rFonts w:cstheme="minorHAnsi"/>
              </w:rPr>
              <w:t>Vice Principal</w:t>
            </w:r>
            <w:r>
              <w:rPr>
                <w:bCs/>
              </w:rPr>
              <w:t xml:space="preserve"> Curriculum and Quality</w:t>
            </w:r>
          </w:p>
        </w:tc>
      </w:tr>
      <w:tr w:rsidR="00C6436F" w:rsidRPr="000D277C" w14:paraId="187B56E2" w14:textId="77777777" w:rsidTr="00BC1170">
        <w:trPr>
          <w:trHeight w:val="64"/>
        </w:trPr>
        <w:tc>
          <w:tcPr>
            <w:tcW w:w="2127" w:type="dxa"/>
          </w:tcPr>
          <w:p w14:paraId="1174EEA1" w14:textId="77777777" w:rsidR="00C6436F" w:rsidRPr="00DA18D2" w:rsidRDefault="00C6436F" w:rsidP="00C6436F">
            <w:pPr>
              <w:rPr>
                <w:rFonts w:cstheme="minorHAnsi"/>
              </w:rPr>
            </w:pPr>
            <w:r w:rsidRPr="00DA18D2">
              <w:rPr>
                <w:rFonts w:cstheme="minorHAnsi"/>
              </w:rPr>
              <w:t>Rod Davis</w:t>
            </w:r>
          </w:p>
        </w:tc>
        <w:tc>
          <w:tcPr>
            <w:tcW w:w="1842" w:type="dxa"/>
          </w:tcPr>
          <w:p w14:paraId="4DF35654" w14:textId="0328B1CF" w:rsidR="00C6436F" w:rsidRPr="00DA18D2" w:rsidRDefault="003A2D7E" w:rsidP="00C6436F">
            <w:pPr>
              <w:rPr>
                <w:rFonts w:cstheme="minorHAnsi"/>
                <w:b/>
                <w:i/>
              </w:rPr>
            </w:pPr>
            <w:r>
              <w:rPr>
                <w:rFonts w:cstheme="minorHAnsi"/>
                <w:b/>
                <w:i/>
              </w:rPr>
              <w:t>Apologies</w:t>
            </w:r>
          </w:p>
        </w:tc>
        <w:tc>
          <w:tcPr>
            <w:tcW w:w="1701" w:type="dxa"/>
          </w:tcPr>
          <w:p w14:paraId="0B43A511" w14:textId="4E2B3B5A" w:rsidR="00C6436F" w:rsidRPr="00DA18D2" w:rsidRDefault="00C6436F" w:rsidP="00C6436F">
            <w:pPr>
              <w:rPr>
                <w:rFonts w:cstheme="minorHAnsi"/>
              </w:rPr>
            </w:pPr>
          </w:p>
        </w:tc>
        <w:tc>
          <w:tcPr>
            <w:tcW w:w="3828" w:type="dxa"/>
            <w:shd w:val="clear" w:color="auto" w:fill="auto"/>
          </w:tcPr>
          <w:p w14:paraId="3D203AC4" w14:textId="7D840E73" w:rsidR="00C6436F" w:rsidRPr="00DA18D2" w:rsidRDefault="00C6436F" w:rsidP="00C6436F">
            <w:pPr>
              <w:rPr>
                <w:rFonts w:cstheme="minorHAnsi"/>
              </w:rPr>
            </w:pPr>
          </w:p>
        </w:tc>
      </w:tr>
      <w:tr w:rsidR="00C6436F" w:rsidRPr="00BA3694" w14:paraId="5CE8E812" w14:textId="77777777" w:rsidTr="00BC1170">
        <w:trPr>
          <w:trHeight w:val="64"/>
        </w:trPr>
        <w:tc>
          <w:tcPr>
            <w:tcW w:w="2127" w:type="dxa"/>
          </w:tcPr>
          <w:p w14:paraId="33462D07" w14:textId="1F9CD17C" w:rsidR="00C6436F" w:rsidRDefault="00C6436F" w:rsidP="00C6436F">
            <w:pPr>
              <w:rPr>
                <w:rFonts w:cstheme="minorHAnsi"/>
              </w:rPr>
            </w:pPr>
            <w:r>
              <w:rPr>
                <w:rFonts w:cstheme="minorHAnsi"/>
              </w:rPr>
              <w:t>Angela Neuberger</w:t>
            </w:r>
          </w:p>
        </w:tc>
        <w:tc>
          <w:tcPr>
            <w:tcW w:w="1842" w:type="dxa"/>
          </w:tcPr>
          <w:p w14:paraId="263A3365" w14:textId="77B0F4C8" w:rsidR="00C6436F" w:rsidRDefault="00C6436F" w:rsidP="00C6436F">
            <w:pPr>
              <w:rPr>
                <w:rFonts w:cstheme="minorHAnsi"/>
                <w:b/>
                <w:i/>
              </w:rPr>
            </w:pPr>
          </w:p>
        </w:tc>
        <w:tc>
          <w:tcPr>
            <w:tcW w:w="1701" w:type="dxa"/>
          </w:tcPr>
          <w:p w14:paraId="21D278F8" w14:textId="681E353B" w:rsidR="00C6436F" w:rsidRPr="00C31B58" w:rsidRDefault="00867870" w:rsidP="00C6436F">
            <w:r>
              <w:t>Mark Powell</w:t>
            </w:r>
          </w:p>
        </w:tc>
        <w:tc>
          <w:tcPr>
            <w:tcW w:w="3828" w:type="dxa"/>
          </w:tcPr>
          <w:p w14:paraId="22777C51" w14:textId="1A40B7D0" w:rsidR="00C6436F" w:rsidRPr="00466E82" w:rsidRDefault="00867870" w:rsidP="00C6436F">
            <w:pPr>
              <w:rPr>
                <w:bCs/>
              </w:rPr>
            </w:pPr>
            <w:r>
              <w:rPr>
                <w:bCs/>
              </w:rPr>
              <w:t>Moore</w:t>
            </w:r>
            <w:r w:rsidR="00725372">
              <w:rPr>
                <w:bCs/>
              </w:rPr>
              <w:t xml:space="preserve"> UK</w:t>
            </w:r>
          </w:p>
        </w:tc>
      </w:tr>
      <w:tr w:rsidR="00C6436F" w:rsidRPr="00BA3694" w14:paraId="69364619" w14:textId="77777777" w:rsidTr="00BC1170">
        <w:trPr>
          <w:trHeight w:val="64"/>
        </w:trPr>
        <w:tc>
          <w:tcPr>
            <w:tcW w:w="2127" w:type="dxa"/>
          </w:tcPr>
          <w:p w14:paraId="745BE4B9" w14:textId="23169648" w:rsidR="00C6436F" w:rsidRPr="00DA18D2" w:rsidRDefault="00C6436F" w:rsidP="00C6436F">
            <w:pPr>
              <w:rPr>
                <w:rFonts w:cstheme="minorHAnsi"/>
              </w:rPr>
            </w:pPr>
            <w:r w:rsidRPr="004E0D1A">
              <w:rPr>
                <w:rFonts w:cstheme="minorHAnsi"/>
              </w:rPr>
              <w:t>Karen Dyke</w:t>
            </w:r>
          </w:p>
        </w:tc>
        <w:tc>
          <w:tcPr>
            <w:tcW w:w="1842" w:type="dxa"/>
          </w:tcPr>
          <w:p w14:paraId="0462742A" w14:textId="23984DD0" w:rsidR="00C6436F" w:rsidRPr="00DA18D2" w:rsidRDefault="00C6436F" w:rsidP="00C6436F">
            <w:pPr>
              <w:rPr>
                <w:rFonts w:cstheme="minorHAnsi"/>
                <w:b/>
                <w:i/>
              </w:rPr>
            </w:pPr>
          </w:p>
        </w:tc>
        <w:tc>
          <w:tcPr>
            <w:tcW w:w="1701" w:type="dxa"/>
          </w:tcPr>
          <w:p w14:paraId="500F128C" w14:textId="2D34AC8D" w:rsidR="00C6436F" w:rsidRPr="00DA18D2" w:rsidRDefault="00C6436F" w:rsidP="00C6436F">
            <w:pPr>
              <w:rPr>
                <w:rFonts w:cstheme="minorHAnsi"/>
              </w:rPr>
            </w:pPr>
          </w:p>
        </w:tc>
        <w:tc>
          <w:tcPr>
            <w:tcW w:w="3828" w:type="dxa"/>
          </w:tcPr>
          <w:p w14:paraId="6D4773E7" w14:textId="03429AAE" w:rsidR="00C6436F" w:rsidRPr="001C0303" w:rsidRDefault="00C6436F" w:rsidP="00C6436F">
            <w:pPr>
              <w:rPr>
                <w:rFonts w:cstheme="minorHAnsi"/>
                <w:iCs/>
              </w:rPr>
            </w:pPr>
          </w:p>
        </w:tc>
      </w:tr>
      <w:tr w:rsidR="00C6436F" w:rsidRPr="00BA3694" w14:paraId="424CFACE" w14:textId="77777777" w:rsidTr="00BC1170">
        <w:trPr>
          <w:trHeight w:val="64"/>
        </w:trPr>
        <w:tc>
          <w:tcPr>
            <w:tcW w:w="2127" w:type="dxa"/>
          </w:tcPr>
          <w:p w14:paraId="622C1D8C" w14:textId="470EF539" w:rsidR="00C6436F" w:rsidRDefault="00C6436F" w:rsidP="00C6436F">
            <w:pPr>
              <w:rPr>
                <w:rFonts w:cstheme="minorHAnsi"/>
              </w:rPr>
            </w:pPr>
            <w:r w:rsidRPr="00867870">
              <w:t>Andy Matthews</w:t>
            </w:r>
          </w:p>
        </w:tc>
        <w:tc>
          <w:tcPr>
            <w:tcW w:w="1842" w:type="dxa"/>
          </w:tcPr>
          <w:p w14:paraId="51767659" w14:textId="77777777" w:rsidR="00C6436F" w:rsidRPr="00DA18D2" w:rsidRDefault="00C6436F" w:rsidP="00C6436F">
            <w:pPr>
              <w:rPr>
                <w:rFonts w:cstheme="minorHAnsi"/>
                <w:b/>
                <w:i/>
              </w:rPr>
            </w:pPr>
          </w:p>
        </w:tc>
        <w:tc>
          <w:tcPr>
            <w:tcW w:w="1701" w:type="dxa"/>
          </w:tcPr>
          <w:p w14:paraId="48A72327" w14:textId="77777777" w:rsidR="00C6436F" w:rsidRPr="00DA18D2" w:rsidRDefault="00C6436F" w:rsidP="00C6436F">
            <w:pPr>
              <w:rPr>
                <w:rFonts w:cstheme="minorHAnsi"/>
              </w:rPr>
            </w:pPr>
          </w:p>
        </w:tc>
        <w:tc>
          <w:tcPr>
            <w:tcW w:w="3828" w:type="dxa"/>
          </w:tcPr>
          <w:p w14:paraId="4EFC5B72" w14:textId="77777777" w:rsidR="00C6436F" w:rsidRPr="00DA18D2" w:rsidRDefault="00C6436F" w:rsidP="00C6436F">
            <w:pPr>
              <w:rPr>
                <w:rFonts w:cstheme="minorHAnsi"/>
              </w:rPr>
            </w:pPr>
          </w:p>
        </w:tc>
      </w:tr>
      <w:tr w:rsidR="00C6436F" w:rsidRPr="00BA3694" w14:paraId="70B0B6EA" w14:textId="77777777" w:rsidTr="00BC1170">
        <w:trPr>
          <w:trHeight w:val="64"/>
        </w:trPr>
        <w:tc>
          <w:tcPr>
            <w:tcW w:w="2127" w:type="dxa"/>
          </w:tcPr>
          <w:p w14:paraId="13DD2D40" w14:textId="7AF11BC6" w:rsidR="00C6436F" w:rsidRDefault="00C6436F" w:rsidP="00C6436F">
            <w:r>
              <w:rPr>
                <w:rFonts w:cstheme="minorHAnsi"/>
              </w:rPr>
              <w:t>Peter Vowles</w:t>
            </w:r>
          </w:p>
        </w:tc>
        <w:tc>
          <w:tcPr>
            <w:tcW w:w="1842" w:type="dxa"/>
          </w:tcPr>
          <w:p w14:paraId="271D9B1C" w14:textId="77777777" w:rsidR="00C6436F" w:rsidRPr="00DA18D2" w:rsidRDefault="00C6436F" w:rsidP="00C6436F">
            <w:pPr>
              <w:rPr>
                <w:rFonts w:cstheme="minorHAnsi"/>
                <w:b/>
                <w:i/>
              </w:rPr>
            </w:pPr>
          </w:p>
        </w:tc>
        <w:tc>
          <w:tcPr>
            <w:tcW w:w="1701" w:type="dxa"/>
          </w:tcPr>
          <w:p w14:paraId="35D4571E" w14:textId="77777777" w:rsidR="00C6436F" w:rsidRPr="00DA18D2" w:rsidRDefault="00C6436F" w:rsidP="00C6436F">
            <w:pPr>
              <w:rPr>
                <w:rFonts w:cstheme="minorHAnsi"/>
              </w:rPr>
            </w:pPr>
          </w:p>
        </w:tc>
        <w:tc>
          <w:tcPr>
            <w:tcW w:w="3828" w:type="dxa"/>
          </w:tcPr>
          <w:p w14:paraId="2E1EDA7D" w14:textId="77777777" w:rsidR="00C6436F" w:rsidRPr="00DA18D2" w:rsidRDefault="00C6436F" w:rsidP="00C6436F">
            <w:pPr>
              <w:rPr>
                <w:rFonts w:cstheme="minorHAnsi"/>
              </w:rPr>
            </w:pPr>
          </w:p>
        </w:tc>
      </w:tr>
      <w:tr w:rsidR="00C6436F" w:rsidRPr="00BA3694" w14:paraId="61517F49" w14:textId="77777777" w:rsidTr="00BC1170">
        <w:trPr>
          <w:trHeight w:val="64"/>
        </w:trPr>
        <w:tc>
          <w:tcPr>
            <w:tcW w:w="2127" w:type="dxa"/>
          </w:tcPr>
          <w:p w14:paraId="09C271A7" w14:textId="347D42CF" w:rsidR="00C6436F" w:rsidRDefault="00C6436F" w:rsidP="00C6436F">
            <w:r>
              <w:t>Anne Munro</w:t>
            </w:r>
          </w:p>
        </w:tc>
        <w:tc>
          <w:tcPr>
            <w:tcW w:w="1842" w:type="dxa"/>
          </w:tcPr>
          <w:p w14:paraId="038EDBD4" w14:textId="7D800F5A" w:rsidR="00C6436F" w:rsidRPr="00DA18D2" w:rsidRDefault="00C6436F" w:rsidP="00C6436F">
            <w:pPr>
              <w:rPr>
                <w:rFonts w:cstheme="minorHAnsi"/>
                <w:b/>
                <w:i/>
              </w:rPr>
            </w:pPr>
          </w:p>
        </w:tc>
        <w:tc>
          <w:tcPr>
            <w:tcW w:w="1701" w:type="dxa"/>
          </w:tcPr>
          <w:p w14:paraId="1A94046C" w14:textId="77777777" w:rsidR="00C6436F" w:rsidRPr="00DA18D2" w:rsidRDefault="00C6436F" w:rsidP="00C6436F">
            <w:pPr>
              <w:rPr>
                <w:rFonts w:cstheme="minorHAnsi"/>
              </w:rPr>
            </w:pPr>
          </w:p>
        </w:tc>
        <w:tc>
          <w:tcPr>
            <w:tcW w:w="3828" w:type="dxa"/>
          </w:tcPr>
          <w:p w14:paraId="3B7A63C0" w14:textId="77777777" w:rsidR="00C6436F" w:rsidRPr="00DA18D2" w:rsidRDefault="00C6436F" w:rsidP="00C6436F">
            <w:pPr>
              <w:rPr>
                <w:rFonts w:cstheme="minorHAnsi"/>
              </w:rPr>
            </w:pPr>
          </w:p>
        </w:tc>
      </w:tr>
      <w:tr w:rsidR="00C6436F" w:rsidRPr="00BA3694" w14:paraId="627A1C25" w14:textId="77777777" w:rsidTr="00BC1170">
        <w:trPr>
          <w:trHeight w:val="64"/>
        </w:trPr>
        <w:tc>
          <w:tcPr>
            <w:tcW w:w="2127" w:type="dxa"/>
          </w:tcPr>
          <w:p w14:paraId="79F7257C" w14:textId="48EED562" w:rsidR="00C6436F" w:rsidRDefault="00C6436F" w:rsidP="00C6436F">
            <w:pPr>
              <w:rPr>
                <w:rFonts w:cstheme="minorHAnsi"/>
              </w:rPr>
            </w:pPr>
            <w:r>
              <w:rPr>
                <w:rFonts w:cstheme="minorHAnsi"/>
              </w:rPr>
              <w:t>Chris Evans</w:t>
            </w:r>
          </w:p>
        </w:tc>
        <w:tc>
          <w:tcPr>
            <w:tcW w:w="1842" w:type="dxa"/>
          </w:tcPr>
          <w:p w14:paraId="19660547" w14:textId="0C66015B" w:rsidR="00C6436F" w:rsidRPr="00DA18D2" w:rsidRDefault="00C6436F" w:rsidP="00C6436F">
            <w:pPr>
              <w:rPr>
                <w:rFonts w:cstheme="minorHAnsi"/>
                <w:b/>
                <w:i/>
              </w:rPr>
            </w:pPr>
          </w:p>
        </w:tc>
        <w:tc>
          <w:tcPr>
            <w:tcW w:w="1701" w:type="dxa"/>
          </w:tcPr>
          <w:p w14:paraId="79E538C0" w14:textId="77777777" w:rsidR="00C6436F" w:rsidRPr="00DA18D2" w:rsidRDefault="00C6436F" w:rsidP="00C6436F">
            <w:pPr>
              <w:rPr>
                <w:rFonts w:cstheme="minorHAnsi"/>
              </w:rPr>
            </w:pPr>
          </w:p>
        </w:tc>
        <w:tc>
          <w:tcPr>
            <w:tcW w:w="3828" w:type="dxa"/>
          </w:tcPr>
          <w:p w14:paraId="69BF1449" w14:textId="77777777" w:rsidR="00C6436F" w:rsidRPr="00DA18D2" w:rsidRDefault="00C6436F" w:rsidP="00C6436F">
            <w:pPr>
              <w:rPr>
                <w:rFonts w:cstheme="minorHAnsi"/>
              </w:rPr>
            </w:pPr>
          </w:p>
        </w:tc>
      </w:tr>
      <w:tr w:rsidR="00C6436F" w:rsidRPr="00BA3694" w14:paraId="59F81AB6" w14:textId="77777777" w:rsidTr="00BC1170">
        <w:trPr>
          <w:trHeight w:val="64"/>
        </w:trPr>
        <w:tc>
          <w:tcPr>
            <w:tcW w:w="2127" w:type="dxa"/>
          </w:tcPr>
          <w:p w14:paraId="618D255A" w14:textId="1A2DE55E" w:rsidR="00C6436F" w:rsidRDefault="00C6436F" w:rsidP="00C6436F">
            <w:pPr>
              <w:rPr>
                <w:rFonts w:cstheme="minorHAnsi"/>
              </w:rPr>
            </w:pPr>
            <w:r w:rsidRPr="00867870">
              <w:rPr>
                <w:rFonts w:cstheme="minorHAnsi"/>
              </w:rPr>
              <w:t>Geoff Channon</w:t>
            </w:r>
          </w:p>
        </w:tc>
        <w:tc>
          <w:tcPr>
            <w:tcW w:w="1842" w:type="dxa"/>
          </w:tcPr>
          <w:p w14:paraId="7EDECDFA" w14:textId="0837AE50" w:rsidR="00C6436F" w:rsidRPr="00DA18D2" w:rsidRDefault="00C6436F" w:rsidP="00C6436F">
            <w:pPr>
              <w:rPr>
                <w:rFonts w:cstheme="minorHAnsi"/>
                <w:b/>
                <w:i/>
              </w:rPr>
            </w:pPr>
          </w:p>
        </w:tc>
        <w:tc>
          <w:tcPr>
            <w:tcW w:w="1701" w:type="dxa"/>
          </w:tcPr>
          <w:p w14:paraId="4490D952" w14:textId="77777777" w:rsidR="00C6436F" w:rsidRPr="00DA18D2" w:rsidRDefault="00C6436F" w:rsidP="00C6436F">
            <w:pPr>
              <w:rPr>
                <w:rFonts w:cstheme="minorHAnsi"/>
              </w:rPr>
            </w:pPr>
          </w:p>
        </w:tc>
        <w:tc>
          <w:tcPr>
            <w:tcW w:w="3828" w:type="dxa"/>
          </w:tcPr>
          <w:p w14:paraId="03EDEF0B" w14:textId="77777777" w:rsidR="00C6436F" w:rsidRPr="00DA18D2" w:rsidRDefault="00C6436F" w:rsidP="00C6436F">
            <w:pPr>
              <w:rPr>
                <w:rFonts w:cstheme="minorHAnsi"/>
              </w:rPr>
            </w:pPr>
          </w:p>
        </w:tc>
      </w:tr>
      <w:tr w:rsidR="00C6436F" w:rsidRPr="00BA3694" w14:paraId="641E1F18" w14:textId="77777777" w:rsidTr="00BC1170">
        <w:trPr>
          <w:trHeight w:val="64"/>
        </w:trPr>
        <w:tc>
          <w:tcPr>
            <w:tcW w:w="2127" w:type="dxa"/>
          </w:tcPr>
          <w:p w14:paraId="5157C9E7" w14:textId="5A8CDE63" w:rsidR="00C6436F" w:rsidRPr="00EE57B2" w:rsidRDefault="003A2D7E" w:rsidP="00C6436F">
            <w:r>
              <w:t>Tim Hulme</w:t>
            </w:r>
          </w:p>
        </w:tc>
        <w:tc>
          <w:tcPr>
            <w:tcW w:w="1842" w:type="dxa"/>
          </w:tcPr>
          <w:p w14:paraId="2FE98FDD" w14:textId="507A6440" w:rsidR="00C6436F" w:rsidRPr="00A557ED" w:rsidRDefault="00C6436F" w:rsidP="00C6436F">
            <w:pPr>
              <w:rPr>
                <w:b/>
                <w:bCs/>
                <w:i/>
              </w:rPr>
            </w:pPr>
          </w:p>
        </w:tc>
        <w:tc>
          <w:tcPr>
            <w:tcW w:w="1701" w:type="dxa"/>
          </w:tcPr>
          <w:p w14:paraId="2E40EF2C" w14:textId="77777777" w:rsidR="00C6436F" w:rsidRPr="00DA18D2" w:rsidRDefault="00C6436F" w:rsidP="00C6436F">
            <w:pPr>
              <w:rPr>
                <w:rFonts w:cstheme="minorHAnsi"/>
              </w:rPr>
            </w:pPr>
          </w:p>
        </w:tc>
        <w:tc>
          <w:tcPr>
            <w:tcW w:w="3828" w:type="dxa"/>
          </w:tcPr>
          <w:p w14:paraId="0C243551" w14:textId="77777777" w:rsidR="00C6436F" w:rsidRPr="00DA18D2" w:rsidRDefault="00C6436F" w:rsidP="00C6436F">
            <w:pPr>
              <w:rPr>
                <w:rFonts w:cstheme="minorHAnsi"/>
              </w:rPr>
            </w:pPr>
          </w:p>
        </w:tc>
      </w:tr>
      <w:tr w:rsidR="00C6436F" w:rsidRPr="00BA3694" w14:paraId="21673AC5" w14:textId="77777777" w:rsidTr="00BC1170">
        <w:trPr>
          <w:trHeight w:val="64"/>
        </w:trPr>
        <w:tc>
          <w:tcPr>
            <w:tcW w:w="2127" w:type="dxa"/>
          </w:tcPr>
          <w:p w14:paraId="729BBE2C" w14:textId="6ED5C50B" w:rsidR="00C6436F" w:rsidRDefault="00BC1170" w:rsidP="00C6436F">
            <w:r>
              <w:t xml:space="preserve">Daniel </w:t>
            </w:r>
            <w:proofErr w:type="spellStart"/>
            <w:r>
              <w:t>Hayard</w:t>
            </w:r>
            <w:proofErr w:type="spellEnd"/>
          </w:p>
        </w:tc>
        <w:tc>
          <w:tcPr>
            <w:tcW w:w="1842" w:type="dxa"/>
          </w:tcPr>
          <w:p w14:paraId="5BDB91BF" w14:textId="3D609C98" w:rsidR="00C6436F" w:rsidRDefault="00C6436F" w:rsidP="00C6436F">
            <w:pPr>
              <w:rPr>
                <w:b/>
                <w:i/>
              </w:rPr>
            </w:pPr>
          </w:p>
        </w:tc>
        <w:tc>
          <w:tcPr>
            <w:tcW w:w="1701" w:type="dxa"/>
          </w:tcPr>
          <w:p w14:paraId="11733EA8" w14:textId="77777777" w:rsidR="00C6436F" w:rsidRPr="00DA18D2" w:rsidRDefault="00C6436F" w:rsidP="00C6436F">
            <w:pPr>
              <w:rPr>
                <w:rFonts w:cstheme="minorHAnsi"/>
              </w:rPr>
            </w:pPr>
          </w:p>
        </w:tc>
        <w:tc>
          <w:tcPr>
            <w:tcW w:w="3828" w:type="dxa"/>
          </w:tcPr>
          <w:p w14:paraId="0D376696" w14:textId="77777777" w:rsidR="00C6436F" w:rsidRPr="00DA18D2" w:rsidRDefault="00C6436F" w:rsidP="00C6436F">
            <w:pPr>
              <w:rPr>
                <w:rFonts w:cstheme="minorHAnsi"/>
              </w:rPr>
            </w:pPr>
          </w:p>
        </w:tc>
      </w:tr>
      <w:tr w:rsidR="00BC1170" w:rsidRPr="00BA3694" w14:paraId="01CBA1F9" w14:textId="77777777" w:rsidTr="00BC1170">
        <w:trPr>
          <w:trHeight w:val="64"/>
        </w:trPr>
        <w:tc>
          <w:tcPr>
            <w:tcW w:w="2127" w:type="dxa"/>
          </w:tcPr>
          <w:p w14:paraId="4C102138" w14:textId="49428171" w:rsidR="00BC1170" w:rsidRDefault="00BC1170" w:rsidP="00C6436F">
            <w:r>
              <w:t xml:space="preserve">Mateusz </w:t>
            </w:r>
            <w:proofErr w:type="spellStart"/>
            <w:r>
              <w:t>Goralczyk</w:t>
            </w:r>
            <w:proofErr w:type="spellEnd"/>
          </w:p>
        </w:tc>
        <w:tc>
          <w:tcPr>
            <w:tcW w:w="1842" w:type="dxa"/>
          </w:tcPr>
          <w:p w14:paraId="21D731BE" w14:textId="77777777" w:rsidR="00BC1170" w:rsidRDefault="00BC1170" w:rsidP="00C6436F">
            <w:pPr>
              <w:rPr>
                <w:b/>
                <w:i/>
              </w:rPr>
            </w:pPr>
          </w:p>
        </w:tc>
        <w:tc>
          <w:tcPr>
            <w:tcW w:w="1701" w:type="dxa"/>
          </w:tcPr>
          <w:p w14:paraId="579C1C0A" w14:textId="77777777" w:rsidR="00BC1170" w:rsidRPr="00DA18D2" w:rsidRDefault="00BC1170" w:rsidP="00C6436F">
            <w:pPr>
              <w:rPr>
                <w:rFonts w:cstheme="minorHAnsi"/>
              </w:rPr>
            </w:pPr>
          </w:p>
        </w:tc>
        <w:tc>
          <w:tcPr>
            <w:tcW w:w="3828" w:type="dxa"/>
          </w:tcPr>
          <w:p w14:paraId="1AEC998E" w14:textId="77777777" w:rsidR="00BC1170" w:rsidRPr="00DA18D2" w:rsidRDefault="00BC1170" w:rsidP="00C6436F">
            <w:pPr>
              <w:rPr>
                <w:rFonts w:cstheme="minorHAnsi"/>
              </w:rPr>
            </w:pPr>
          </w:p>
        </w:tc>
      </w:tr>
      <w:bookmarkEnd w:id="0"/>
    </w:tbl>
    <w:p w14:paraId="663040DD" w14:textId="5E2FB6C1" w:rsidR="00494C28" w:rsidRDefault="00494C28" w:rsidP="00494C28">
      <w:pPr>
        <w:spacing w:after="0" w:line="240" w:lineRule="auto"/>
      </w:pPr>
    </w:p>
    <w:bookmarkEnd w:id="1"/>
    <w:p w14:paraId="10069E78" w14:textId="77777777" w:rsidR="00576E9C" w:rsidRDefault="00576E9C" w:rsidP="004D2727">
      <w:pPr>
        <w:spacing w:after="0" w:line="240" w:lineRule="auto"/>
        <w:rPr>
          <w:b/>
        </w:rPr>
      </w:pPr>
      <w:r>
        <w:rPr>
          <w:b/>
        </w:rPr>
        <w:t>Introduction and Welcome</w:t>
      </w:r>
    </w:p>
    <w:p w14:paraId="5F1DCD28" w14:textId="1FD1FCCF" w:rsidR="00576E9C" w:rsidRPr="00576E9C" w:rsidRDefault="003A2D7E" w:rsidP="004D2727">
      <w:pPr>
        <w:spacing w:after="0" w:line="240" w:lineRule="auto"/>
        <w:rPr>
          <w:bCs/>
        </w:rPr>
      </w:pPr>
      <w:r>
        <w:rPr>
          <w:bCs/>
        </w:rPr>
        <w:t>8</w:t>
      </w:r>
      <w:r w:rsidR="00EC3C07">
        <w:rPr>
          <w:bCs/>
        </w:rPr>
        <w:t>6</w:t>
      </w:r>
      <w:r w:rsidR="00FF7CC7">
        <w:rPr>
          <w:bCs/>
        </w:rPr>
        <w:t>/</w:t>
      </w:r>
      <w:r w:rsidR="006C7843">
        <w:rPr>
          <w:bCs/>
        </w:rPr>
        <w:t>2023</w:t>
      </w:r>
      <w:r w:rsidR="00576E9C">
        <w:rPr>
          <w:bCs/>
        </w:rPr>
        <w:t xml:space="preserve"> The Chair</w:t>
      </w:r>
      <w:r w:rsidR="00FF7CC7">
        <w:rPr>
          <w:bCs/>
        </w:rPr>
        <w:t xml:space="preserve">, </w:t>
      </w:r>
      <w:r w:rsidR="008116DE">
        <w:rPr>
          <w:bCs/>
        </w:rPr>
        <w:t>welcome</w:t>
      </w:r>
      <w:r w:rsidR="00AE206B">
        <w:rPr>
          <w:bCs/>
        </w:rPr>
        <w:t xml:space="preserve">d </w:t>
      </w:r>
      <w:r w:rsidR="00576E9C">
        <w:rPr>
          <w:bCs/>
        </w:rPr>
        <w:t>everyone to the meeting</w:t>
      </w:r>
      <w:r w:rsidR="00380C58">
        <w:rPr>
          <w:bCs/>
        </w:rPr>
        <w:t>.</w:t>
      </w:r>
      <w:r w:rsidR="00F803F0">
        <w:rPr>
          <w:bCs/>
        </w:rPr>
        <w:t xml:space="preserve"> Apologies were noted as above.</w:t>
      </w:r>
    </w:p>
    <w:p w14:paraId="66197202" w14:textId="46EEE474" w:rsidR="00576E9C" w:rsidRDefault="00576E9C" w:rsidP="004D2727">
      <w:pPr>
        <w:spacing w:after="0" w:line="240" w:lineRule="auto"/>
        <w:rPr>
          <w:b/>
        </w:rPr>
      </w:pPr>
    </w:p>
    <w:p w14:paraId="22484924" w14:textId="77777777" w:rsidR="00EC3C07" w:rsidRDefault="00914192" w:rsidP="00C00F13">
      <w:pPr>
        <w:spacing w:after="0" w:line="240" w:lineRule="auto"/>
        <w:rPr>
          <w:b/>
        </w:rPr>
      </w:pPr>
      <w:r w:rsidRPr="00434D8A">
        <w:rPr>
          <w:b/>
        </w:rPr>
        <w:t>Declarations of interest</w:t>
      </w:r>
    </w:p>
    <w:p w14:paraId="55C51245" w14:textId="7D4694F1" w:rsidR="00914192" w:rsidRPr="00EC3C07" w:rsidRDefault="00EC3C07" w:rsidP="00C00F13">
      <w:pPr>
        <w:spacing w:after="0" w:line="240" w:lineRule="auto"/>
        <w:rPr>
          <w:b/>
        </w:rPr>
      </w:pPr>
      <w:r>
        <w:t>87</w:t>
      </w:r>
      <w:r w:rsidR="00DD5ABC">
        <w:t>/2023</w:t>
      </w:r>
      <w:r w:rsidR="00BE730C">
        <w:t xml:space="preserve"> </w:t>
      </w:r>
      <w:r w:rsidR="00865829">
        <w:t>Members had nothing to declare.</w:t>
      </w:r>
    </w:p>
    <w:p w14:paraId="045AC03B" w14:textId="77777777" w:rsidR="006463CF" w:rsidRDefault="006463CF" w:rsidP="006463CF">
      <w:pPr>
        <w:spacing w:after="0" w:line="240" w:lineRule="auto"/>
      </w:pPr>
    </w:p>
    <w:p w14:paraId="288D3EC6" w14:textId="2E7908D9" w:rsidR="00A048AD" w:rsidRPr="00A048AD" w:rsidRDefault="00A048AD" w:rsidP="00C00F13">
      <w:pPr>
        <w:spacing w:after="0" w:line="240" w:lineRule="auto"/>
        <w:rPr>
          <w:b/>
        </w:rPr>
      </w:pPr>
      <w:r w:rsidRPr="00A048AD">
        <w:rPr>
          <w:b/>
        </w:rPr>
        <w:t>Notification of Any Other Business</w:t>
      </w:r>
    </w:p>
    <w:p w14:paraId="4EA46E5C" w14:textId="3B5CF57C" w:rsidR="000D5B93" w:rsidRDefault="003A2D7E" w:rsidP="000D5B93">
      <w:pPr>
        <w:spacing w:after="0" w:line="240" w:lineRule="auto"/>
      </w:pPr>
      <w:r>
        <w:t>88</w:t>
      </w:r>
      <w:r w:rsidR="00DD5ABC">
        <w:t>/2023</w:t>
      </w:r>
      <w:r w:rsidR="00865829">
        <w:t xml:space="preserve"> </w:t>
      </w:r>
      <w:r w:rsidR="004E0D1A">
        <w:t>None</w:t>
      </w:r>
    </w:p>
    <w:p w14:paraId="6CF1F449" w14:textId="19357B79" w:rsidR="00EC3C07" w:rsidRDefault="00EC3C07" w:rsidP="000D5B93">
      <w:pPr>
        <w:spacing w:after="0" w:line="240" w:lineRule="auto"/>
      </w:pPr>
    </w:p>
    <w:p w14:paraId="180E41B8" w14:textId="0201A683" w:rsidR="00EC3C07" w:rsidRDefault="00EC3C07" w:rsidP="00EC3C07">
      <w:pPr>
        <w:spacing w:after="0" w:line="240" w:lineRule="auto"/>
        <w:rPr>
          <w:b/>
        </w:rPr>
      </w:pPr>
      <w:bookmarkStart w:id="2" w:name="_Hlk153273517"/>
      <w:r>
        <w:rPr>
          <w:b/>
        </w:rPr>
        <w:t>Audit Committee Annual Report to the Corporation</w:t>
      </w:r>
    </w:p>
    <w:p w14:paraId="1BD45862" w14:textId="2B9AF419" w:rsidR="00867870" w:rsidRPr="00867870" w:rsidRDefault="00EC3C07" w:rsidP="00EC3C07">
      <w:pPr>
        <w:spacing w:after="0" w:line="240" w:lineRule="auto"/>
        <w:rPr>
          <w:rFonts w:ascii="Calibri" w:eastAsia="Times New Roman" w:hAnsi="Calibri" w:cs="Calibri"/>
          <w:bCs/>
        </w:rPr>
      </w:pPr>
      <w:r>
        <w:t xml:space="preserve">89/2023 The Chair of the Audit Committee presented the Committee’s Annual Report, previously circulated and available on the GVO.  He explained that the report provided assurance that </w:t>
      </w:r>
      <w:r>
        <w:rPr>
          <w:rFonts w:ascii="Calibri" w:eastAsia="Times New Roman" w:hAnsi="Calibri" w:cs="Calibri"/>
          <w:bCs/>
        </w:rPr>
        <w:t>t</w:t>
      </w:r>
      <w:r w:rsidRPr="00EE79BA">
        <w:rPr>
          <w:rFonts w:ascii="Calibri" w:eastAsia="Times New Roman" w:hAnsi="Calibri" w:cs="Calibri"/>
          <w:bCs/>
        </w:rPr>
        <w:t>he governing body’s audit responsibilities relating to the financial year 202</w:t>
      </w:r>
      <w:r>
        <w:rPr>
          <w:rFonts w:ascii="Calibri" w:eastAsia="Times New Roman" w:hAnsi="Calibri" w:cs="Calibri"/>
          <w:bCs/>
        </w:rPr>
        <w:t>2</w:t>
      </w:r>
      <w:r w:rsidRPr="00EE79BA">
        <w:rPr>
          <w:rFonts w:ascii="Calibri" w:eastAsia="Times New Roman" w:hAnsi="Calibri" w:cs="Calibri"/>
          <w:bCs/>
        </w:rPr>
        <w:t>/202</w:t>
      </w:r>
      <w:r>
        <w:rPr>
          <w:rFonts w:ascii="Calibri" w:eastAsia="Times New Roman" w:hAnsi="Calibri" w:cs="Calibri"/>
          <w:bCs/>
        </w:rPr>
        <w:t>3</w:t>
      </w:r>
      <w:r w:rsidRPr="00EE79BA">
        <w:rPr>
          <w:rFonts w:ascii="Calibri" w:eastAsia="Times New Roman" w:hAnsi="Calibri" w:cs="Calibri"/>
          <w:bCs/>
        </w:rPr>
        <w:t xml:space="preserve"> have been satisfactorily discharged</w:t>
      </w:r>
      <w:r>
        <w:rPr>
          <w:rFonts w:ascii="Calibri" w:eastAsia="Times New Roman" w:hAnsi="Calibri" w:cs="Calibri"/>
          <w:bCs/>
        </w:rPr>
        <w:t xml:space="preserve"> and a</w:t>
      </w:r>
      <w:r w:rsidRPr="00EE79BA">
        <w:rPr>
          <w:rFonts w:ascii="Calibri" w:eastAsia="Times New Roman" w:hAnsi="Calibri" w:cs="Calibri"/>
          <w:bCs/>
        </w:rPr>
        <w:t>dequate and effective systems of internal control are in place to enable the College to meet its objectives.</w:t>
      </w:r>
      <w:r>
        <w:rPr>
          <w:rFonts w:ascii="Calibri" w:eastAsia="Times New Roman" w:hAnsi="Calibri" w:cs="Calibri"/>
          <w:bCs/>
        </w:rPr>
        <w:t xml:space="preserve">  </w:t>
      </w:r>
      <w:r w:rsidRPr="00EE79BA">
        <w:rPr>
          <w:rFonts w:ascii="Calibri" w:eastAsia="Times New Roman" w:hAnsi="Calibri" w:cs="Calibri"/>
          <w:bCs/>
        </w:rPr>
        <w:t>The Committee recommend</w:t>
      </w:r>
      <w:r>
        <w:rPr>
          <w:rFonts w:ascii="Calibri" w:eastAsia="Times New Roman" w:hAnsi="Calibri" w:cs="Calibri"/>
          <w:bCs/>
        </w:rPr>
        <w:t>ed</w:t>
      </w:r>
      <w:r w:rsidRPr="00EE79BA">
        <w:rPr>
          <w:rFonts w:ascii="Calibri" w:eastAsia="Times New Roman" w:hAnsi="Calibri" w:cs="Calibri"/>
          <w:bCs/>
        </w:rPr>
        <w:t xml:space="preserve"> its report to the Principal and the Corporation</w:t>
      </w:r>
      <w:r>
        <w:rPr>
          <w:rFonts w:ascii="Calibri" w:eastAsia="Times New Roman" w:hAnsi="Calibri" w:cs="Calibri"/>
          <w:bCs/>
        </w:rPr>
        <w:t>.</w:t>
      </w:r>
    </w:p>
    <w:bookmarkEnd w:id="2"/>
    <w:p w14:paraId="33CE9A9D" w14:textId="1483FAA4" w:rsidR="00EC3C07" w:rsidRDefault="00EC3C07" w:rsidP="000D5B93">
      <w:pPr>
        <w:spacing w:after="0" w:line="240" w:lineRule="auto"/>
      </w:pPr>
    </w:p>
    <w:p w14:paraId="153A72E2" w14:textId="377E48C4" w:rsidR="00EC3C07" w:rsidRDefault="00EC3C07" w:rsidP="00EC3C07">
      <w:pPr>
        <w:spacing w:after="0" w:line="240" w:lineRule="auto"/>
        <w:rPr>
          <w:b/>
        </w:rPr>
      </w:pPr>
      <w:r>
        <w:rPr>
          <w:b/>
        </w:rPr>
        <w:t>Annual Report and Financial Statements 2022/23</w:t>
      </w:r>
    </w:p>
    <w:p w14:paraId="36967217" w14:textId="2B9E2CF3" w:rsidR="00691588" w:rsidRPr="004E0D1A" w:rsidRDefault="00691588" w:rsidP="00EC3C07">
      <w:pPr>
        <w:spacing w:after="0" w:line="240" w:lineRule="auto"/>
        <w:rPr>
          <w:bCs/>
        </w:rPr>
      </w:pPr>
      <w:r w:rsidRPr="004E0D1A">
        <w:rPr>
          <w:bCs/>
        </w:rPr>
        <w:t>KD joined the meeting at this time.</w:t>
      </w:r>
    </w:p>
    <w:p w14:paraId="22B9333B" w14:textId="77777777" w:rsidR="00691588" w:rsidRDefault="00691588" w:rsidP="00EC3C07">
      <w:pPr>
        <w:spacing w:after="0" w:line="240" w:lineRule="auto"/>
        <w:rPr>
          <w:b/>
        </w:rPr>
      </w:pPr>
    </w:p>
    <w:p w14:paraId="60A8A796" w14:textId="77777777" w:rsidR="00EC3C07" w:rsidRDefault="00EC3C07" w:rsidP="00EC3C07">
      <w:pPr>
        <w:spacing w:after="0" w:line="240" w:lineRule="auto"/>
      </w:pPr>
      <w:r>
        <w:t>90/2023 The Board welcomed Mark Powell from Moore, the Colleges Financial Statements Auditors, to the meeting.  Members received:</w:t>
      </w:r>
    </w:p>
    <w:p w14:paraId="41321D01" w14:textId="77777777" w:rsidR="00EC3C07" w:rsidRDefault="00EC3C07" w:rsidP="00EC3C07">
      <w:pPr>
        <w:spacing w:after="0" w:line="240" w:lineRule="auto"/>
      </w:pPr>
    </w:p>
    <w:p w14:paraId="3A8F7E57" w14:textId="77777777" w:rsidR="00EC3C07" w:rsidRDefault="00EC3C07" w:rsidP="00EC3C07">
      <w:pPr>
        <w:pStyle w:val="ListParagraph"/>
        <w:numPr>
          <w:ilvl w:val="0"/>
          <w:numId w:val="4"/>
        </w:numPr>
        <w:spacing w:after="0" w:line="240" w:lineRule="auto"/>
      </w:pPr>
      <w:r>
        <w:t>The Audit Summary Report (Management Letter) from Moore,</w:t>
      </w:r>
    </w:p>
    <w:p w14:paraId="2DEE9451" w14:textId="77777777" w:rsidR="00EC3C07" w:rsidRDefault="00EC3C07" w:rsidP="00EC3C07">
      <w:pPr>
        <w:pStyle w:val="ListParagraph"/>
        <w:numPr>
          <w:ilvl w:val="0"/>
          <w:numId w:val="4"/>
        </w:numPr>
        <w:spacing w:after="0" w:line="240" w:lineRule="auto"/>
      </w:pPr>
      <w:r>
        <w:t>The Letter of Representation and</w:t>
      </w:r>
    </w:p>
    <w:p w14:paraId="34BCB08F" w14:textId="77777777" w:rsidR="00EC3C07" w:rsidRDefault="00EC3C07" w:rsidP="00EC3C07">
      <w:pPr>
        <w:pStyle w:val="ListParagraph"/>
        <w:numPr>
          <w:ilvl w:val="0"/>
          <w:numId w:val="4"/>
        </w:numPr>
        <w:spacing w:after="0" w:line="240" w:lineRule="auto"/>
      </w:pPr>
      <w:r>
        <w:t>Letter of Support for Weyco, for signature.</w:t>
      </w:r>
    </w:p>
    <w:p w14:paraId="45CE1C37" w14:textId="77777777" w:rsidR="00EC3C07" w:rsidRDefault="00EC3C07" w:rsidP="00EC3C07">
      <w:pPr>
        <w:spacing w:after="0" w:line="240" w:lineRule="auto"/>
      </w:pPr>
    </w:p>
    <w:p w14:paraId="0F1D41A6" w14:textId="77777777" w:rsidR="00EC3C07" w:rsidRDefault="00EC3C07" w:rsidP="00EC3C07">
      <w:pPr>
        <w:pStyle w:val="ListParagraph"/>
        <w:numPr>
          <w:ilvl w:val="0"/>
          <w:numId w:val="9"/>
        </w:numPr>
        <w:spacing w:after="0" w:line="240" w:lineRule="auto"/>
      </w:pPr>
      <w:r>
        <w:lastRenderedPageBreak/>
        <w:t xml:space="preserve">Mark Powell presented the Audit Summary Report (Management Letter), previously circulated and available on the GVO. he highlighted the identified significant risks reported in Section 3 of the report.  </w:t>
      </w:r>
    </w:p>
    <w:p w14:paraId="706C44B5" w14:textId="77777777" w:rsidR="00EC3C07" w:rsidRDefault="00EC3C07" w:rsidP="00EC3C07">
      <w:pPr>
        <w:spacing w:after="0" w:line="240" w:lineRule="auto"/>
      </w:pPr>
    </w:p>
    <w:p w14:paraId="0494D7EE" w14:textId="75E59A67" w:rsidR="00EC3C07" w:rsidRDefault="00EC3C07" w:rsidP="00EC3C07">
      <w:pPr>
        <w:pStyle w:val="ListParagraph"/>
        <w:numPr>
          <w:ilvl w:val="0"/>
          <w:numId w:val="8"/>
        </w:numPr>
        <w:spacing w:after="0" w:line="240" w:lineRule="auto"/>
        <w:ind w:left="1440"/>
      </w:pPr>
      <w:r>
        <w:t>Going Concern - Members noted that waiver of debt covenant breaches ha</w:t>
      </w:r>
      <w:r w:rsidR="004E0D1A">
        <w:t>d</w:t>
      </w:r>
      <w:r>
        <w:t xml:space="preserve"> been received from Allica Bank.  These, together with the College continuing to pay interest and capital repayments on time</w:t>
      </w:r>
      <w:r w:rsidR="004E0D1A">
        <w:t xml:space="preserve"> and improved cash flow forecasts</w:t>
      </w:r>
      <w:r>
        <w:t xml:space="preserve">, </w:t>
      </w:r>
      <w:r w:rsidR="004E0D1A">
        <w:t xml:space="preserve">mean </w:t>
      </w:r>
      <w:r>
        <w:t>the Going Concern assessment made by management was considered reasonable. Cash remains a focus but there have been improvements in the last few years and there are no material uncertainties related to going concern.</w:t>
      </w:r>
    </w:p>
    <w:p w14:paraId="57865D84" w14:textId="08BE4AE1" w:rsidR="00691588" w:rsidRDefault="00EC3C07" w:rsidP="00691588">
      <w:pPr>
        <w:pStyle w:val="ListParagraph"/>
        <w:numPr>
          <w:ilvl w:val="0"/>
          <w:numId w:val="7"/>
        </w:numPr>
        <w:spacing w:after="0" w:line="240" w:lineRule="auto"/>
        <w:ind w:left="1440"/>
      </w:pPr>
      <w:r>
        <w:t xml:space="preserve">Onerous Contract relating to the surrender of the Redlands lease.  </w:t>
      </w:r>
      <w:r w:rsidR="00691588">
        <w:t>This is no longer an estimate and is a crystalised figure. The liability has been transferred to the college. The letter of support is in line with new guidance and this has led to some additional audit work but is not a concern.</w:t>
      </w:r>
    </w:p>
    <w:p w14:paraId="1089C572" w14:textId="16E7FB02" w:rsidR="00EC3C07" w:rsidRPr="007762CB" w:rsidRDefault="00EC3C07" w:rsidP="00EC3C07">
      <w:pPr>
        <w:pStyle w:val="ListParagraph"/>
        <w:numPr>
          <w:ilvl w:val="0"/>
          <w:numId w:val="7"/>
        </w:numPr>
        <w:spacing w:after="0" w:line="240" w:lineRule="auto"/>
        <w:ind w:left="1440"/>
        <w:rPr>
          <w:i/>
          <w:iCs/>
        </w:rPr>
      </w:pPr>
      <w:r>
        <w:t xml:space="preserve">Pension Liability – it was reported </w:t>
      </w:r>
      <w:r w:rsidR="007762CB">
        <w:t>that calculations are reasonable and the liability has reduced over the years.</w:t>
      </w:r>
    </w:p>
    <w:p w14:paraId="63DE9CF0" w14:textId="0461697E" w:rsidR="007762CB" w:rsidRPr="007762CB" w:rsidRDefault="007762CB" w:rsidP="00EC3C07">
      <w:pPr>
        <w:pStyle w:val="ListParagraph"/>
        <w:numPr>
          <w:ilvl w:val="0"/>
          <w:numId w:val="7"/>
        </w:numPr>
        <w:spacing w:after="0" w:line="240" w:lineRule="auto"/>
        <w:ind w:left="1440"/>
        <w:rPr>
          <w:i/>
          <w:iCs/>
        </w:rPr>
      </w:pPr>
      <w:r>
        <w:t>Risk of fraud – no concerns were noted</w:t>
      </w:r>
      <w:r w:rsidR="004E0D1A">
        <w:t>.</w:t>
      </w:r>
    </w:p>
    <w:p w14:paraId="460B09B9" w14:textId="6473B0B0" w:rsidR="007762CB" w:rsidRPr="002D335D" w:rsidRDefault="007762CB" w:rsidP="00EC3C07">
      <w:pPr>
        <w:pStyle w:val="ListParagraph"/>
        <w:numPr>
          <w:ilvl w:val="0"/>
          <w:numId w:val="7"/>
        </w:numPr>
        <w:spacing w:after="0" w:line="240" w:lineRule="auto"/>
        <w:ind w:left="1440"/>
        <w:rPr>
          <w:i/>
          <w:iCs/>
        </w:rPr>
      </w:pPr>
      <w:r>
        <w:t>Revenue recognition.  Funding assurance has been reviewed and ESFA clawback was lower than expected.</w:t>
      </w:r>
      <w:r w:rsidR="004E0D1A">
        <w:t xml:space="preserve">  This was confirmed after the accounts were prepared but was not material.</w:t>
      </w:r>
    </w:p>
    <w:p w14:paraId="10686223" w14:textId="1C474C69" w:rsidR="00EC3C07" w:rsidRDefault="00EC3C07" w:rsidP="00EC3C07">
      <w:pPr>
        <w:pStyle w:val="ListParagraph"/>
        <w:numPr>
          <w:ilvl w:val="0"/>
          <w:numId w:val="9"/>
        </w:numPr>
      </w:pPr>
      <w:r>
        <w:t xml:space="preserve">The Vice Principal (Finance and HR) presented the Annual Report and Financial Statements 2022/2023, previously circulated and as reviewed and recommended by both the Audit and Finance &amp; Resources Committees.    </w:t>
      </w:r>
      <w:r w:rsidR="0080136C">
        <w:t>A number of questions were responded to.</w:t>
      </w:r>
    </w:p>
    <w:p w14:paraId="06C6D3CB" w14:textId="77777777" w:rsidR="0019246B" w:rsidRDefault="0019246B" w:rsidP="0019246B">
      <w:pPr>
        <w:pStyle w:val="ListParagraph"/>
        <w:numPr>
          <w:ilvl w:val="0"/>
          <w:numId w:val="9"/>
        </w:numPr>
        <w:spacing w:after="0" w:line="240" w:lineRule="auto"/>
      </w:pPr>
      <w:r w:rsidRPr="003503BF">
        <w:rPr>
          <w:u w:val="single"/>
        </w:rPr>
        <w:t>Annual Report and Financial Statements 202</w:t>
      </w:r>
      <w:r>
        <w:rPr>
          <w:u w:val="single"/>
        </w:rPr>
        <w:t>2</w:t>
      </w:r>
      <w:r w:rsidRPr="003503BF">
        <w:rPr>
          <w:u w:val="single"/>
        </w:rPr>
        <w:t>/202</w:t>
      </w:r>
      <w:r>
        <w:rPr>
          <w:u w:val="single"/>
        </w:rPr>
        <w:t>3</w:t>
      </w:r>
      <w:r w:rsidRPr="003503BF">
        <w:rPr>
          <w:u w:val="single"/>
        </w:rPr>
        <w:t xml:space="preserve"> for Weyco Services Ltd.</w:t>
      </w:r>
    </w:p>
    <w:p w14:paraId="14B7D789" w14:textId="77777777" w:rsidR="0019246B" w:rsidRDefault="0019246B" w:rsidP="0019246B">
      <w:pPr>
        <w:spacing w:after="0" w:line="240" w:lineRule="auto"/>
        <w:ind w:left="1080"/>
      </w:pPr>
      <w:r w:rsidRPr="00217962">
        <w:t>The Board</w:t>
      </w:r>
      <w:r>
        <w:t xml:space="preserve"> had</w:t>
      </w:r>
      <w:r w:rsidRPr="00217962">
        <w:t xml:space="preserve"> received the Annual Report and Financial statements for Weyco</w:t>
      </w:r>
      <w:r>
        <w:t xml:space="preserve"> Services Ltd.</w:t>
      </w:r>
      <w:r w:rsidRPr="00217962">
        <w:t xml:space="preserve"> as</w:t>
      </w:r>
      <w:r>
        <w:t xml:space="preserve"> presented to both </w:t>
      </w:r>
      <w:r w:rsidRPr="00217962">
        <w:t xml:space="preserve">the Company Directors and considered by the Audit Committee.    </w:t>
      </w:r>
    </w:p>
    <w:p w14:paraId="0F898347" w14:textId="77777777" w:rsidR="00EC3C07" w:rsidRPr="003503BF" w:rsidRDefault="00EC3C07" w:rsidP="00EC3C07">
      <w:pPr>
        <w:pStyle w:val="ListParagraph"/>
        <w:numPr>
          <w:ilvl w:val="0"/>
          <w:numId w:val="9"/>
        </w:numPr>
        <w:rPr>
          <w:rFonts w:eastAsia="Times New Roman"/>
          <w:bCs/>
          <w:color w:val="000000"/>
          <w:sz w:val="24"/>
          <w:szCs w:val="24"/>
          <w:shd w:val="clear" w:color="auto" w:fill="FFFFFF"/>
        </w:rPr>
      </w:pPr>
      <w:r w:rsidRPr="003503BF">
        <w:rPr>
          <w:rFonts w:eastAsia="Times New Roman"/>
          <w:bCs/>
          <w:color w:val="000000"/>
          <w:sz w:val="24"/>
          <w:szCs w:val="24"/>
          <w:shd w:val="clear" w:color="auto" w:fill="FFFFFF"/>
        </w:rPr>
        <w:t>The Letter of Representation and request for Weyco Forgiveness of Debt letter were approved and signed.</w:t>
      </w:r>
    </w:p>
    <w:p w14:paraId="297DF4DD" w14:textId="4165177E" w:rsidR="00EC3C07" w:rsidRDefault="00EC3C07" w:rsidP="00EC3C07">
      <w:r>
        <w:t xml:space="preserve">With thanks to Mark and the Audit Team, it was </w:t>
      </w:r>
      <w:r w:rsidRPr="00A804B1">
        <w:rPr>
          <w:b/>
          <w:i/>
        </w:rPr>
        <w:t xml:space="preserve">RESOLVED TO RECEIVE AND APPROVE THE ANNUAL REPORT AND FINANCIAL STATEMENTS </w:t>
      </w:r>
      <w:r>
        <w:rPr>
          <w:b/>
          <w:i/>
        </w:rPr>
        <w:t>202</w:t>
      </w:r>
      <w:r w:rsidR="004A7DBC">
        <w:rPr>
          <w:b/>
          <w:i/>
        </w:rPr>
        <w:t>2</w:t>
      </w:r>
      <w:r>
        <w:rPr>
          <w:b/>
          <w:i/>
        </w:rPr>
        <w:t>-202</w:t>
      </w:r>
      <w:r w:rsidR="004A7DBC">
        <w:rPr>
          <w:b/>
          <w:i/>
        </w:rPr>
        <w:t>3</w:t>
      </w:r>
      <w:r>
        <w:rPr>
          <w:b/>
          <w:i/>
        </w:rPr>
        <w:t xml:space="preserve"> </w:t>
      </w:r>
      <w:r>
        <w:rPr>
          <w:bCs/>
          <w:i/>
        </w:rPr>
        <w:t xml:space="preserve">as </w:t>
      </w:r>
      <w:r>
        <w:t>p</w:t>
      </w:r>
      <w:r w:rsidRPr="00064AC5">
        <w:t xml:space="preserve">roposed by the </w:t>
      </w:r>
      <w:r>
        <w:t xml:space="preserve">Finance and Resources and </w:t>
      </w:r>
      <w:r w:rsidRPr="00064AC5">
        <w:t>Audit Committee</w:t>
      </w:r>
      <w:r>
        <w:t>s.</w:t>
      </w:r>
      <w:r w:rsidRPr="00064AC5">
        <w:t xml:space="preserve">  All in Favour</w:t>
      </w:r>
      <w:r>
        <w:t>.</w:t>
      </w:r>
    </w:p>
    <w:p w14:paraId="1FB26A94" w14:textId="77777777" w:rsidR="00EC3C07" w:rsidRPr="000C497D" w:rsidRDefault="00EC3C07" w:rsidP="00EC3C07">
      <w:pPr>
        <w:spacing w:after="0" w:line="240" w:lineRule="auto"/>
        <w:rPr>
          <w:i/>
          <w:iCs/>
        </w:rPr>
      </w:pPr>
      <w:r w:rsidRPr="000C497D">
        <w:rPr>
          <w:i/>
          <w:iCs/>
        </w:rPr>
        <w:t>Mark Powell left the meeting.</w:t>
      </w:r>
    </w:p>
    <w:p w14:paraId="7E5616EC" w14:textId="1AAF754D" w:rsidR="00EC3C07" w:rsidRDefault="00EC3C07" w:rsidP="00EC3C07">
      <w:pPr>
        <w:spacing w:after="0" w:line="240" w:lineRule="auto"/>
      </w:pPr>
    </w:p>
    <w:p w14:paraId="22680FFB" w14:textId="2A32AFE9" w:rsidR="00303926" w:rsidRDefault="007E062B" w:rsidP="002B19FA">
      <w:pPr>
        <w:spacing w:after="0" w:line="240" w:lineRule="auto"/>
        <w:rPr>
          <w:b/>
        </w:rPr>
      </w:pPr>
      <w:r>
        <w:rPr>
          <w:b/>
        </w:rPr>
        <w:t>Mi</w:t>
      </w:r>
      <w:r w:rsidR="00684E18">
        <w:rPr>
          <w:b/>
        </w:rPr>
        <w:t>nutes of the</w:t>
      </w:r>
      <w:r w:rsidR="00C6436F">
        <w:rPr>
          <w:b/>
        </w:rPr>
        <w:t xml:space="preserve"> Previous</w:t>
      </w:r>
      <w:r w:rsidR="00684E18">
        <w:rPr>
          <w:b/>
        </w:rPr>
        <w:t xml:space="preserve"> Meeting</w:t>
      </w:r>
      <w:r w:rsidR="004A7DBC">
        <w:rPr>
          <w:b/>
        </w:rPr>
        <w:t xml:space="preserve"> and Meeting Action Po</w:t>
      </w:r>
      <w:r w:rsidR="00725372">
        <w:rPr>
          <w:b/>
        </w:rPr>
        <w:t>i</w:t>
      </w:r>
      <w:r w:rsidR="004A7DBC">
        <w:rPr>
          <w:b/>
        </w:rPr>
        <w:t>nts</w:t>
      </w:r>
    </w:p>
    <w:p w14:paraId="4B8B05E0" w14:textId="256630CA" w:rsidR="000D5B93" w:rsidRDefault="004A7DBC" w:rsidP="00995464">
      <w:pPr>
        <w:spacing w:after="0" w:line="240" w:lineRule="auto"/>
      </w:pPr>
      <w:r>
        <w:t>91</w:t>
      </w:r>
      <w:r w:rsidR="00DD5ABC">
        <w:t>/2023 The</w:t>
      </w:r>
      <w:r w:rsidR="00494C28">
        <w:t xml:space="preserve"> minutes of the meeting</w:t>
      </w:r>
      <w:r w:rsidR="007E062B">
        <w:t xml:space="preserve"> held </w:t>
      </w:r>
      <w:r w:rsidR="00BD0A2C">
        <w:t xml:space="preserve">on </w:t>
      </w:r>
      <w:r>
        <w:t>7</w:t>
      </w:r>
      <w:r w:rsidRPr="004A7DBC">
        <w:rPr>
          <w:vertAlign w:val="superscript"/>
        </w:rPr>
        <w:t>th</w:t>
      </w:r>
      <w:r>
        <w:t xml:space="preserve"> November 2023</w:t>
      </w:r>
      <w:r w:rsidR="00DD5ABC">
        <w:t xml:space="preserve"> </w:t>
      </w:r>
      <w:r w:rsidR="002C4742">
        <w:t xml:space="preserve">copies </w:t>
      </w:r>
      <w:r w:rsidR="00B56ED1">
        <w:t xml:space="preserve">having been </w:t>
      </w:r>
      <w:r w:rsidR="002C4742">
        <w:t xml:space="preserve">previously circulated, were </w:t>
      </w:r>
      <w:r w:rsidR="00CA7A9C">
        <w:t xml:space="preserve">confirmed as </w:t>
      </w:r>
      <w:r w:rsidR="00BE730C">
        <w:t xml:space="preserve">a </w:t>
      </w:r>
      <w:r w:rsidR="007E062B">
        <w:t xml:space="preserve">correct </w:t>
      </w:r>
      <w:r w:rsidR="00BE730C">
        <w:t>record</w:t>
      </w:r>
      <w:r w:rsidR="00B839D0">
        <w:t xml:space="preserve"> and</w:t>
      </w:r>
      <w:r w:rsidR="007E062B">
        <w:t xml:space="preserve"> signed by the Chair</w:t>
      </w:r>
      <w:r w:rsidR="00A557ED">
        <w:t>.</w:t>
      </w:r>
      <w:r w:rsidR="00DD5ABC">
        <w:t xml:space="preserve"> </w:t>
      </w:r>
      <w:r w:rsidR="009A0281">
        <w:t xml:space="preserve"> </w:t>
      </w:r>
    </w:p>
    <w:p w14:paraId="151CC7CC" w14:textId="77777777" w:rsidR="00F97714" w:rsidRDefault="00F97714" w:rsidP="00995464">
      <w:pPr>
        <w:spacing w:after="0" w:line="240" w:lineRule="auto"/>
      </w:pPr>
    </w:p>
    <w:p w14:paraId="738C25FD" w14:textId="03BCEA8F" w:rsidR="00182C68" w:rsidRPr="00A91913" w:rsidRDefault="00182C68" w:rsidP="00995464">
      <w:pPr>
        <w:spacing w:after="0" w:line="240" w:lineRule="auto"/>
        <w:rPr>
          <w:b/>
        </w:rPr>
      </w:pPr>
      <w:r w:rsidRPr="00A91913">
        <w:rPr>
          <w:b/>
        </w:rPr>
        <w:t xml:space="preserve">Principal’s </w:t>
      </w:r>
      <w:r w:rsidR="007872D2">
        <w:rPr>
          <w:b/>
        </w:rPr>
        <w:t>Update</w:t>
      </w:r>
    </w:p>
    <w:p w14:paraId="1378068D" w14:textId="445F000F" w:rsidR="008917D9" w:rsidRDefault="003A2D7E" w:rsidP="00C13BCD">
      <w:pPr>
        <w:spacing w:after="0" w:line="240" w:lineRule="auto"/>
      </w:pPr>
      <w:r>
        <w:t>9</w:t>
      </w:r>
      <w:r w:rsidR="004A7DBC">
        <w:t>2</w:t>
      </w:r>
      <w:r w:rsidR="00DD5ABC">
        <w:t>/2023</w:t>
      </w:r>
      <w:r w:rsidR="0019043F">
        <w:t xml:space="preserve"> </w:t>
      </w:r>
      <w:r w:rsidR="007E6EB5">
        <w:t xml:space="preserve">The </w:t>
      </w:r>
      <w:r w:rsidR="004A7DBC">
        <w:t>Principal explained</w:t>
      </w:r>
      <w:r w:rsidR="0080136C">
        <w:t xml:space="preserve"> work on</w:t>
      </w:r>
    </w:p>
    <w:p w14:paraId="00370E2B" w14:textId="6BD44C81" w:rsidR="0080136C" w:rsidRDefault="0080136C" w:rsidP="0080136C">
      <w:pPr>
        <w:pStyle w:val="ListParagraph"/>
        <w:numPr>
          <w:ilvl w:val="0"/>
          <w:numId w:val="7"/>
        </w:numPr>
        <w:spacing w:after="0" w:line="240" w:lineRule="auto"/>
      </w:pPr>
      <w:r>
        <w:t>Alternative and outreach provision</w:t>
      </w:r>
      <w:r w:rsidR="00442DD3">
        <w:t>.</w:t>
      </w:r>
    </w:p>
    <w:p w14:paraId="7C70E1D1" w14:textId="59BF40D9" w:rsidR="0080136C" w:rsidRDefault="0080136C" w:rsidP="0080136C">
      <w:pPr>
        <w:pStyle w:val="ListParagraph"/>
        <w:numPr>
          <w:ilvl w:val="0"/>
          <w:numId w:val="7"/>
        </w:numPr>
        <w:spacing w:after="0" w:line="240" w:lineRule="auto"/>
      </w:pPr>
      <w:r>
        <w:t>Potential collaboration with Yeovil College</w:t>
      </w:r>
    </w:p>
    <w:p w14:paraId="2385958D" w14:textId="2AAF3CFD" w:rsidR="0080136C" w:rsidRDefault="00442DD3" w:rsidP="0080136C">
      <w:pPr>
        <w:pStyle w:val="ListParagraph"/>
        <w:numPr>
          <w:ilvl w:val="0"/>
          <w:numId w:val="7"/>
        </w:numPr>
        <w:spacing w:after="0" w:line="240" w:lineRule="auto"/>
      </w:pPr>
      <w:r>
        <w:t>Local Skills Improvement Fund project</w:t>
      </w:r>
      <w:r w:rsidR="0019246B">
        <w:t xml:space="preserve">, also explaining that </w:t>
      </w:r>
      <w:r>
        <w:t>listed employers will be integrated into the delivery of the programme</w:t>
      </w:r>
      <w:r w:rsidR="0019246B">
        <w:t>.</w:t>
      </w:r>
    </w:p>
    <w:p w14:paraId="1B9D85EC" w14:textId="290A717B" w:rsidR="00442DD3" w:rsidRDefault="00442DD3" w:rsidP="0080136C">
      <w:pPr>
        <w:pStyle w:val="ListParagraph"/>
        <w:numPr>
          <w:ilvl w:val="0"/>
          <w:numId w:val="7"/>
        </w:numPr>
        <w:spacing w:after="0" w:line="240" w:lineRule="auto"/>
      </w:pPr>
      <w:r>
        <w:t>Re-accessing the skills bootcamp funding</w:t>
      </w:r>
    </w:p>
    <w:p w14:paraId="74EF07E2" w14:textId="39894DE9" w:rsidR="00442DD3" w:rsidRDefault="00746241" w:rsidP="0080136C">
      <w:pPr>
        <w:pStyle w:val="ListParagraph"/>
        <w:numPr>
          <w:ilvl w:val="0"/>
          <w:numId w:val="7"/>
        </w:numPr>
        <w:spacing w:after="0" w:line="240" w:lineRule="auto"/>
      </w:pPr>
      <w:r>
        <w:t xml:space="preserve">Pay award and confirmation there is no planned industrial action with work </w:t>
      </w:r>
      <w:r w:rsidR="0019246B">
        <w:t>continuing</w:t>
      </w:r>
      <w:r>
        <w:t xml:space="preserve"> to improve workloads.</w:t>
      </w:r>
    </w:p>
    <w:p w14:paraId="3B313441" w14:textId="4B2A20A1" w:rsidR="008B7F77" w:rsidRDefault="00746241" w:rsidP="00C13BCD">
      <w:pPr>
        <w:spacing w:after="0" w:line="240" w:lineRule="auto"/>
      </w:pPr>
      <w:r>
        <w:t xml:space="preserve"> It was noted that </w:t>
      </w:r>
      <w:r w:rsidR="00B457E0">
        <w:t>JH is on the Education Board and KB on the SEND board. The College outcomes for English and Maths appear to be better than the County</w:t>
      </w:r>
      <w:r w:rsidR="00725372">
        <w:t xml:space="preserve"> </w:t>
      </w:r>
      <w:r w:rsidR="0019246B">
        <w:t>generally</w:t>
      </w:r>
      <w:r w:rsidR="00B457E0">
        <w:t xml:space="preserve"> and this is being reviewed with the potential for the College to share best practice.</w:t>
      </w:r>
    </w:p>
    <w:p w14:paraId="45B8E0E6" w14:textId="77777777" w:rsidR="00B457E0" w:rsidRDefault="00B457E0" w:rsidP="00C13BCD">
      <w:pPr>
        <w:spacing w:after="0" w:line="240" w:lineRule="auto"/>
      </w:pPr>
    </w:p>
    <w:p w14:paraId="5C954477" w14:textId="2E77497D" w:rsidR="00B457E0" w:rsidRDefault="00B457E0" w:rsidP="00C13BCD">
      <w:pPr>
        <w:spacing w:after="0" w:line="240" w:lineRule="auto"/>
      </w:pPr>
      <w:r>
        <w:t xml:space="preserve">Consideration was given to the work on sustainability and it was suggested the road map should be shared with governors.   Ensuring that the college promotes </w:t>
      </w:r>
      <w:proofErr w:type="gramStart"/>
      <w:r>
        <w:t>it’s</w:t>
      </w:r>
      <w:proofErr w:type="gramEnd"/>
      <w:r>
        <w:t xml:space="preserve"> achievements was confirmed as being an objective for the Principal.</w:t>
      </w:r>
    </w:p>
    <w:p w14:paraId="286BE43C" w14:textId="77777777" w:rsidR="00B457E0" w:rsidRDefault="00B457E0" w:rsidP="00C13BCD">
      <w:pPr>
        <w:spacing w:after="0" w:line="240" w:lineRule="auto"/>
      </w:pPr>
    </w:p>
    <w:p w14:paraId="1366C65F" w14:textId="615B30E5" w:rsidR="00C83063" w:rsidRDefault="00C83063" w:rsidP="00C83063">
      <w:pPr>
        <w:spacing w:after="0" w:line="240" w:lineRule="auto"/>
        <w:rPr>
          <w:b/>
        </w:rPr>
      </w:pPr>
      <w:r>
        <w:rPr>
          <w:b/>
        </w:rPr>
        <w:t>Update from Student Members</w:t>
      </w:r>
    </w:p>
    <w:p w14:paraId="18488E23" w14:textId="3052F650" w:rsidR="009E44C3" w:rsidRDefault="003A2D7E" w:rsidP="004A7DBC">
      <w:pPr>
        <w:spacing w:after="0" w:line="240" w:lineRule="auto"/>
        <w:rPr>
          <w:bCs/>
        </w:rPr>
      </w:pPr>
      <w:r>
        <w:rPr>
          <w:bCs/>
        </w:rPr>
        <w:t>9</w:t>
      </w:r>
      <w:r w:rsidR="004A7DBC">
        <w:rPr>
          <w:bCs/>
        </w:rPr>
        <w:t>3</w:t>
      </w:r>
      <w:r w:rsidR="00C83063" w:rsidRPr="00DD5ABC">
        <w:rPr>
          <w:bCs/>
        </w:rPr>
        <w:t xml:space="preserve">/2023 </w:t>
      </w:r>
      <w:r w:rsidR="00B457E0">
        <w:rPr>
          <w:bCs/>
        </w:rPr>
        <w:t xml:space="preserve">The student governors confirmed that students appear to be happy and are looking forward to the break.  Issues raised at student forums have been dealt with by the college and enrichment activities have been further improved. </w:t>
      </w:r>
      <w:r w:rsidR="00A64A67">
        <w:rPr>
          <w:bCs/>
        </w:rPr>
        <w:t xml:space="preserve"> </w:t>
      </w:r>
    </w:p>
    <w:p w14:paraId="1137833A" w14:textId="77777777" w:rsidR="00B457E0" w:rsidRDefault="00B457E0" w:rsidP="004A7DBC">
      <w:pPr>
        <w:spacing w:after="0" w:line="240" w:lineRule="auto"/>
        <w:rPr>
          <w:bCs/>
        </w:rPr>
      </w:pPr>
    </w:p>
    <w:p w14:paraId="5C1D3AC1" w14:textId="5DB11B38" w:rsidR="00B457E0" w:rsidRDefault="00B457E0" w:rsidP="004A7DBC">
      <w:pPr>
        <w:spacing w:after="0" w:line="240" w:lineRule="auto"/>
        <w:rPr>
          <w:bCs/>
        </w:rPr>
      </w:pPr>
      <w:r>
        <w:rPr>
          <w:bCs/>
        </w:rPr>
        <w:t xml:space="preserve">There is some concern from students about the merger but comfort has been given that this will not affect current students and actions will not be immediate.  Updates that will start in the new year should help in this regard. </w:t>
      </w:r>
    </w:p>
    <w:p w14:paraId="1218E8EE" w14:textId="77777777" w:rsidR="00B457E0" w:rsidRDefault="00B457E0" w:rsidP="004A7DBC">
      <w:pPr>
        <w:spacing w:after="0" w:line="240" w:lineRule="auto"/>
        <w:rPr>
          <w:bCs/>
        </w:rPr>
      </w:pPr>
    </w:p>
    <w:p w14:paraId="5A66B9DC" w14:textId="558783A6" w:rsidR="00B457E0" w:rsidRDefault="00B457E0" w:rsidP="004A7DBC">
      <w:pPr>
        <w:spacing w:after="0" w:line="240" w:lineRule="auto"/>
        <w:rPr>
          <w:bCs/>
        </w:rPr>
      </w:pPr>
      <w:r>
        <w:rPr>
          <w:bCs/>
        </w:rPr>
        <w:t xml:space="preserve">Concern </w:t>
      </w:r>
      <w:r w:rsidR="0019246B">
        <w:rPr>
          <w:bCs/>
        </w:rPr>
        <w:t xml:space="preserve">was raised </w:t>
      </w:r>
      <w:r>
        <w:rPr>
          <w:bCs/>
        </w:rPr>
        <w:t xml:space="preserve">regarding understaffing of student </w:t>
      </w:r>
      <w:r w:rsidR="0019246B">
        <w:rPr>
          <w:bCs/>
        </w:rPr>
        <w:t xml:space="preserve">services and potential delays to support provision though it </w:t>
      </w:r>
      <w:r>
        <w:rPr>
          <w:bCs/>
        </w:rPr>
        <w:t xml:space="preserve">was noted that </w:t>
      </w:r>
      <w:r w:rsidR="00A64A67">
        <w:rPr>
          <w:bCs/>
        </w:rPr>
        <w:t>the majority of feedback from students had been excellent</w:t>
      </w:r>
      <w:r>
        <w:rPr>
          <w:bCs/>
        </w:rPr>
        <w:t>.  It was agreed to inv</w:t>
      </w:r>
      <w:r w:rsidR="00A64A67">
        <w:rPr>
          <w:bCs/>
        </w:rPr>
        <w:t>estigate and report back</w:t>
      </w:r>
      <w:r w:rsidR="0019246B">
        <w:rPr>
          <w:bCs/>
        </w:rPr>
        <w:t xml:space="preserve"> including</w:t>
      </w:r>
      <w:r w:rsidR="00A64A67">
        <w:rPr>
          <w:bCs/>
        </w:rPr>
        <w:t xml:space="preserve"> results of the student survey which ha</w:t>
      </w:r>
      <w:r w:rsidR="0019246B">
        <w:rPr>
          <w:bCs/>
        </w:rPr>
        <w:t>d</w:t>
      </w:r>
      <w:r w:rsidR="00A64A67">
        <w:rPr>
          <w:bCs/>
        </w:rPr>
        <w:t xml:space="preserve"> just completed.  Promotion of mental health first aiders and other routes also to be improved.  Governors asked a number of questions.</w:t>
      </w:r>
    </w:p>
    <w:p w14:paraId="13659916" w14:textId="089D1C1D" w:rsidR="00B457E0" w:rsidRDefault="00B457E0" w:rsidP="00A64A67">
      <w:pPr>
        <w:spacing w:after="0" w:line="240" w:lineRule="auto"/>
        <w:jc w:val="right"/>
        <w:rPr>
          <w:bCs/>
        </w:rPr>
      </w:pPr>
      <w:r>
        <w:rPr>
          <w:bCs/>
        </w:rPr>
        <w:t>Action: JH</w:t>
      </w:r>
    </w:p>
    <w:p w14:paraId="44E10B10" w14:textId="3C78216E" w:rsidR="008917D9" w:rsidRDefault="008917D9" w:rsidP="00C13BCD">
      <w:pPr>
        <w:spacing w:after="0" w:line="240" w:lineRule="auto"/>
        <w:rPr>
          <w:bCs/>
        </w:rPr>
      </w:pPr>
    </w:p>
    <w:p w14:paraId="4C3376B9" w14:textId="0CA0E0B6" w:rsidR="00A64A67" w:rsidRDefault="00A64A67" w:rsidP="00C13BCD">
      <w:pPr>
        <w:spacing w:after="0" w:line="240" w:lineRule="auto"/>
        <w:rPr>
          <w:bCs/>
        </w:rPr>
      </w:pPr>
      <w:r>
        <w:rPr>
          <w:bCs/>
        </w:rPr>
        <w:t>Students confirmed that staff are very responsive</w:t>
      </w:r>
      <w:r w:rsidR="0019246B">
        <w:rPr>
          <w:bCs/>
        </w:rPr>
        <w:t>.</w:t>
      </w:r>
    </w:p>
    <w:p w14:paraId="39460E41" w14:textId="77777777" w:rsidR="0019246B" w:rsidRDefault="0019246B" w:rsidP="00C13BCD">
      <w:pPr>
        <w:spacing w:after="0" w:line="240" w:lineRule="auto"/>
        <w:rPr>
          <w:bCs/>
        </w:rPr>
      </w:pPr>
    </w:p>
    <w:p w14:paraId="5A7452EB" w14:textId="786BF014" w:rsidR="00A64A67" w:rsidRDefault="00A64A67" w:rsidP="00C13BCD">
      <w:pPr>
        <w:spacing w:after="0" w:line="240" w:lineRule="auto"/>
        <w:rPr>
          <w:bCs/>
        </w:rPr>
      </w:pPr>
      <w:r>
        <w:rPr>
          <w:bCs/>
        </w:rPr>
        <w:t>IG left the meeting at this time.</w:t>
      </w:r>
    </w:p>
    <w:p w14:paraId="2B7DDAD6" w14:textId="77777777" w:rsidR="00B54381" w:rsidRDefault="00B54381" w:rsidP="00C13BCD">
      <w:pPr>
        <w:spacing w:after="0" w:line="240" w:lineRule="auto"/>
        <w:rPr>
          <w:bCs/>
        </w:rPr>
      </w:pPr>
    </w:p>
    <w:p w14:paraId="4ECDDBE4" w14:textId="780A0EB3" w:rsidR="00713299" w:rsidRDefault="00713299" w:rsidP="00C13BCD">
      <w:pPr>
        <w:spacing w:after="0" w:line="240" w:lineRule="auto"/>
        <w:rPr>
          <w:b/>
          <w:bCs/>
        </w:rPr>
      </w:pPr>
      <w:r w:rsidRPr="00713299">
        <w:rPr>
          <w:b/>
          <w:bCs/>
        </w:rPr>
        <w:t>Committee</w:t>
      </w:r>
      <w:r w:rsidR="00F97714">
        <w:rPr>
          <w:b/>
          <w:bCs/>
        </w:rPr>
        <w:t xml:space="preserve"> and Subsidiary </w:t>
      </w:r>
      <w:r w:rsidRPr="00713299">
        <w:rPr>
          <w:b/>
          <w:bCs/>
        </w:rPr>
        <w:t>Reports</w:t>
      </w:r>
    </w:p>
    <w:p w14:paraId="2D0052CA" w14:textId="33C5E9CD" w:rsidR="008E23C3" w:rsidRPr="00D211D4" w:rsidRDefault="004A7DBC" w:rsidP="00466E82">
      <w:pPr>
        <w:rPr>
          <w:rFonts w:cstheme="minorHAnsi"/>
        </w:rPr>
      </w:pPr>
      <w:r w:rsidRPr="00D211D4">
        <w:rPr>
          <w:rFonts w:cstheme="minorHAnsi"/>
        </w:rPr>
        <w:t>94</w:t>
      </w:r>
      <w:r w:rsidR="00DD5ABC" w:rsidRPr="00D211D4">
        <w:rPr>
          <w:rFonts w:cstheme="minorHAnsi"/>
        </w:rPr>
        <w:t xml:space="preserve">/2023 </w:t>
      </w:r>
      <w:r w:rsidR="00061634" w:rsidRPr="00D211D4">
        <w:rPr>
          <w:rFonts w:cstheme="minorHAnsi"/>
        </w:rPr>
        <w:t xml:space="preserve">   </w:t>
      </w:r>
      <w:proofErr w:type="spellStart"/>
      <w:r w:rsidR="00061634" w:rsidRPr="00D211D4">
        <w:rPr>
          <w:rFonts w:cstheme="minorHAnsi"/>
        </w:rPr>
        <w:t>i</w:t>
      </w:r>
      <w:proofErr w:type="spellEnd"/>
      <w:r w:rsidR="00061634" w:rsidRPr="00D211D4">
        <w:rPr>
          <w:rFonts w:cstheme="minorHAnsi"/>
        </w:rPr>
        <w:t xml:space="preserve">) </w:t>
      </w:r>
      <w:r w:rsidR="00F97714" w:rsidRPr="00D211D4">
        <w:rPr>
          <w:rFonts w:cstheme="minorHAnsi"/>
          <w:u w:val="single"/>
        </w:rPr>
        <w:t>Audit Meet</w:t>
      </w:r>
      <w:r w:rsidR="008E23C3" w:rsidRPr="00D211D4">
        <w:rPr>
          <w:rFonts w:cstheme="minorHAnsi"/>
          <w:u w:val="single"/>
        </w:rPr>
        <w:t>i</w:t>
      </w:r>
      <w:r w:rsidR="00F97714" w:rsidRPr="00D211D4">
        <w:rPr>
          <w:rFonts w:cstheme="minorHAnsi"/>
          <w:u w:val="single"/>
        </w:rPr>
        <w:t xml:space="preserve">ng </w:t>
      </w:r>
      <w:r w:rsidRPr="00D211D4">
        <w:rPr>
          <w:rFonts w:cstheme="minorHAnsi"/>
          <w:u w:val="single"/>
        </w:rPr>
        <w:t>28</w:t>
      </w:r>
      <w:r w:rsidRPr="00D211D4">
        <w:rPr>
          <w:rFonts w:cstheme="minorHAnsi"/>
          <w:u w:val="single"/>
          <w:vertAlign w:val="superscript"/>
        </w:rPr>
        <w:t>th</w:t>
      </w:r>
      <w:r w:rsidRPr="00D211D4">
        <w:rPr>
          <w:rFonts w:cstheme="minorHAnsi"/>
          <w:u w:val="single"/>
        </w:rPr>
        <w:t xml:space="preserve"> November</w:t>
      </w:r>
      <w:r w:rsidR="008E23C3" w:rsidRPr="00D211D4">
        <w:rPr>
          <w:rFonts w:cstheme="minorHAnsi"/>
        </w:rPr>
        <w:t xml:space="preserve"> – </w:t>
      </w:r>
      <w:r w:rsidRPr="00D211D4">
        <w:rPr>
          <w:rFonts w:cstheme="minorHAnsi"/>
        </w:rPr>
        <w:t>The Chair</w:t>
      </w:r>
      <w:r w:rsidR="008E23C3" w:rsidRPr="00D211D4">
        <w:rPr>
          <w:rFonts w:cstheme="minorHAnsi"/>
        </w:rPr>
        <w:t xml:space="preserve"> </w:t>
      </w:r>
      <w:r w:rsidR="00867870" w:rsidRPr="00D211D4">
        <w:rPr>
          <w:rFonts w:cstheme="minorHAnsi"/>
        </w:rPr>
        <w:t xml:space="preserve">of the committee </w:t>
      </w:r>
      <w:r w:rsidR="008E23C3" w:rsidRPr="00D211D4">
        <w:rPr>
          <w:rFonts w:cstheme="minorHAnsi"/>
        </w:rPr>
        <w:t xml:space="preserve">explained </w:t>
      </w:r>
    </w:p>
    <w:p w14:paraId="7003BE9D" w14:textId="27849794" w:rsidR="00BB1B77" w:rsidRPr="00D211D4" w:rsidRDefault="0019246B" w:rsidP="004A7DBC">
      <w:pPr>
        <w:pStyle w:val="ListParagraph"/>
        <w:numPr>
          <w:ilvl w:val="0"/>
          <w:numId w:val="28"/>
        </w:numPr>
        <w:shd w:val="clear" w:color="auto" w:fill="FFFFFF"/>
        <w:spacing w:after="0" w:line="240" w:lineRule="auto"/>
        <w:rPr>
          <w:rFonts w:cstheme="minorHAnsi"/>
        </w:rPr>
      </w:pPr>
      <w:r w:rsidRPr="00D211D4">
        <w:rPr>
          <w:rFonts w:ascii="Calibri" w:eastAsia="Calibri" w:hAnsi="Calibri" w:cs="Calibri"/>
        </w:rPr>
        <w:t>The i</w:t>
      </w:r>
      <w:r w:rsidR="008E23C3" w:rsidRPr="00D211D4">
        <w:rPr>
          <w:rFonts w:ascii="Calibri" w:eastAsia="Calibri" w:hAnsi="Calibri" w:cs="Calibri"/>
        </w:rPr>
        <w:t xml:space="preserve">nternal </w:t>
      </w:r>
      <w:r w:rsidR="00867870" w:rsidRPr="00D211D4">
        <w:rPr>
          <w:rFonts w:ascii="Calibri" w:eastAsia="Calibri" w:hAnsi="Calibri" w:cs="Calibri"/>
        </w:rPr>
        <w:t>audit arrangements</w:t>
      </w:r>
      <w:r w:rsidR="00A64A67" w:rsidRPr="00D211D4">
        <w:rPr>
          <w:rFonts w:ascii="Calibri" w:eastAsia="Calibri" w:hAnsi="Calibri" w:cs="Calibri"/>
        </w:rPr>
        <w:t xml:space="preserve"> and plan</w:t>
      </w:r>
    </w:p>
    <w:p w14:paraId="09508F5A" w14:textId="625E1B26" w:rsidR="004A7DBC" w:rsidRPr="00D211D4" w:rsidRDefault="00867870" w:rsidP="004A7DBC">
      <w:pPr>
        <w:pStyle w:val="ListParagraph"/>
        <w:numPr>
          <w:ilvl w:val="0"/>
          <w:numId w:val="28"/>
        </w:numPr>
        <w:shd w:val="clear" w:color="auto" w:fill="FFFFFF"/>
        <w:spacing w:after="0" w:line="240" w:lineRule="auto"/>
        <w:rPr>
          <w:rFonts w:cstheme="minorHAnsi"/>
        </w:rPr>
      </w:pPr>
      <w:r w:rsidRPr="00D211D4">
        <w:rPr>
          <w:rFonts w:cstheme="minorHAnsi"/>
        </w:rPr>
        <w:t>Feedback on the annual Report and Accounts and going concern assessment</w:t>
      </w:r>
    </w:p>
    <w:p w14:paraId="0C5BFD5C" w14:textId="60A102BD" w:rsidR="00867870" w:rsidRPr="00D211D4" w:rsidRDefault="00A64A67" w:rsidP="004A7DBC">
      <w:pPr>
        <w:pStyle w:val="ListParagraph"/>
        <w:numPr>
          <w:ilvl w:val="0"/>
          <w:numId w:val="28"/>
        </w:numPr>
        <w:shd w:val="clear" w:color="auto" w:fill="FFFFFF"/>
        <w:spacing w:after="0" w:line="240" w:lineRule="auto"/>
        <w:rPr>
          <w:rFonts w:cstheme="minorHAnsi"/>
        </w:rPr>
      </w:pPr>
      <w:r w:rsidRPr="00D211D4">
        <w:rPr>
          <w:rFonts w:cstheme="minorHAnsi"/>
        </w:rPr>
        <w:t xml:space="preserve">The proposed </w:t>
      </w:r>
      <w:r w:rsidR="0019246B" w:rsidRPr="00D211D4">
        <w:rPr>
          <w:rFonts w:cstheme="minorHAnsi"/>
        </w:rPr>
        <w:t xml:space="preserve">amendments to the committee </w:t>
      </w:r>
      <w:r w:rsidRPr="00D211D4">
        <w:rPr>
          <w:rFonts w:cstheme="minorHAnsi"/>
        </w:rPr>
        <w:t>Terms of Reference</w:t>
      </w:r>
      <w:r w:rsidR="00821910" w:rsidRPr="00D211D4">
        <w:rPr>
          <w:rFonts w:cstheme="minorHAnsi"/>
        </w:rPr>
        <w:t>. The amendments</w:t>
      </w:r>
      <w:r w:rsidRPr="00D211D4">
        <w:rPr>
          <w:rFonts w:cstheme="minorHAnsi"/>
        </w:rPr>
        <w:t xml:space="preserve"> were unanimously </w:t>
      </w:r>
      <w:r w:rsidRPr="00D211D4">
        <w:rPr>
          <w:rFonts w:cstheme="minorHAnsi"/>
          <w:highlight w:val="yellow"/>
        </w:rPr>
        <w:t>approved.</w:t>
      </w:r>
    </w:p>
    <w:p w14:paraId="35BBF4CB" w14:textId="77777777" w:rsidR="00A64A67" w:rsidRPr="00A64A67" w:rsidRDefault="00A64A67" w:rsidP="00A64A67">
      <w:pPr>
        <w:shd w:val="clear" w:color="auto" w:fill="FFFFFF"/>
        <w:spacing w:after="0" w:line="240" w:lineRule="auto"/>
        <w:ind w:left="360"/>
        <w:rPr>
          <w:rFonts w:cstheme="minorHAnsi"/>
        </w:rPr>
      </w:pPr>
    </w:p>
    <w:p w14:paraId="44B3F7B1" w14:textId="64AA1996" w:rsidR="00A33A1E" w:rsidRPr="00A33A1E" w:rsidRDefault="004A7DBC" w:rsidP="00A33A1E">
      <w:pPr>
        <w:spacing w:after="0" w:line="240" w:lineRule="auto"/>
        <w:rPr>
          <w:rFonts w:cstheme="minorHAnsi"/>
        </w:rPr>
      </w:pPr>
      <w:r>
        <w:rPr>
          <w:rFonts w:cstheme="minorHAnsi"/>
        </w:rPr>
        <w:t>95</w:t>
      </w:r>
      <w:r w:rsidR="00B54381">
        <w:rPr>
          <w:rFonts w:cstheme="minorHAnsi"/>
        </w:rPr>
        <w:t xml:space="preserve">/2023 </w:t>
      </w:r>
      <w:r w:rsidR="00466E82">
        <w:rPr>
          <w:rFonts w:cstheme="minorHAnsi"/>
        </w:rPr>
        <w:t>ii</w:t>
      </w:r>
      <w:proofErr w:type="gramStart"/>
      <w:r w:rsidR="00466E82">
        <w:rPr>
          <w:rFonts w:cstheme="minorHAnsi"/>
        </w:rPr>
        <w:t xml:space="preserve">)  </w:t>
      </w:r>
      <w:r>
        <w:rPr>
          <w:rFonts w:cstheme="minorHAnsi"/>
          <w:u w:val="single"/>
        </w:rPr>
        <w:t>Finance</w:t>
      </w:r>
      <w:proofErr w:type="gramEnd"/>
      <w:r>
        <w:rPr>
          <w:rFonts w:cstheme="minorHAnsi"/>
          <w:u w:val="single"/>
        </w:rPr>
        <w:t xml:space="preserve"> &amp; Resources Meeting 6</w:t>
      </w:r>
      <w:r w:rsidRPr="004A7DBC">
        <w:rPr>
          <w:rFonts w:cstheme="minorHAnsi"/>
          <w:u w:val="single"/>
          <w:vertAlign w:val="superscript"/>
        </w:rPr>
        <w:t>th</w:t>
      </w:r>
      <w:r>
        <w:rPr>
          <w:rFonts w:cstheme="minorHAnsi"/>
          <w:u w:val="single"/>
        </w:rPr>
        <w:t xml:space="preserve"> December 2023</w:t>
      </w:r>
      <w:r w:rsidR="00A33A1E">
        <w:rPr>
          <w:rFonts w:cstheme="minorHAnsi"/>
          <w:u w:val="single"/>
        </w:rPr>
        <w:t xml:space="preserve">.  </w:t>
      </w:r>
      <w:r w:rsidR="00A33A1E" w:rsidRPr="00A33A1E">
        <w:rPr>
          <w:rFonts w:cstheme="minorHAnsi"/>
        </w:rPr>
        <w:t xml:space="preserve">The Chair reported </w:t>
      </w:r>
    </w:p>
    <w:p w14:paraId="38930517" w14:textId="4B34BA67" w:rsidR="00AC208B" w:rsidRDefault="00A64A67" w:rsidP="00A64A67">
      <w:pPr>
        <w:pStyle w:val="ListParagraph"/>
        <w:numPr>
          <w:ilvl w:val="0"/>
          <w:numId w:val="40"/>
        </w:numPr>
        <w:spacing w:after="0" w:line="240" w:lineRule="auto"/>
        <w:rPr>
          <w:rFonts w:cstheme="minorHAnsi"/>
        </w:rPr>
      </w:pPr>
      <w:r>
        <w:rPr>
          <w:rFonts w:cstheme="minorHAnsi"/>
        </w:rPr>
        <w:t>P3 financial results which were positive</w:t>
      </w:r>
    </w:p>
    <w:p w14:paraId="73DAA66E" w14:textId="63846262" w:rsidR="00A33A1E" w:rsidRDefault="00A64A67" w:rsidP="00A33A1E">
      <w:pPr>
        <w:pStyle w:val="ListParagraph"/>
        <w:numPr>
          <w:ilvl w:val="0"/>
          <w:numId w:val="40"/>
        </w:numPr>
        <w:spacing w:after="0" w:line="240" w:lineRule="auto"/>
        <w:rPr>
          <w:rFonts w:cstheme="minorHAnsi"/>
        </w:rPr>
      </w:pPr>
      <w:r>
        <w:rPr>
          <w:rFonts w:cstheme="minorHAnsi"/>
        </w:rPr>
        <w:t xml:space="preserve">Trading results with a number of areas running at a </w:t>
      </w:r>
      <w:r w:rsidR="00A33A1E">
        <w:rPr>
          <w:rFonts w:cstheme="minorHAnsi"/>
        </w:rPr>
        <w:t>slight loss.  Value of curriculum provision has been requested to be included in reporting.</w:t>
      </w:r>
    </w:p>
    <w:p w14:paraId="631F7B18" w14:textId="5121D44B" w:rsidR="004A7DBC" w:rsidRPr="00A33A1E" w:rsidRDefault="00A33A1E" w:rsidP="00A33A1E">
      <w:pPr>
        <w:pStyle w:val="ListParagraph"/>
        <w:numPr>
          <w:ilvl w:val="0"/>
          <w:numId w:val="40"/>
        </w:numPr>
        <w:spacing w:after="0" w:line="240" w:lineRule="auto"/>
        <w:rPr>
          <w:rFonts w:cstheme="minorHAnsi"/>
        </w:rPr>
      </w:pPr>
      <w:r>
        <w:rPr>
          <w:rFonts w:cstheme="minorHAnsi"/>
        </w:rPr>
        <w:t>Facilities and resources information that had been shared and potential benefits to the college from the merger.</w:t>
      </w:r>
    </w:p>
    <w:p w14:paraId="2145BE7F" w14:textId="77777777" w:rsidR="004A7DBC" w:rsidRDefault="004A7DBC" w:rsidP="004A7DBC">
      <w:pPr>
        <w:spacing w:after="0" w:line="240" w:lineRule="auto"/>
        <w:rPr>
          <w:rFonts w:cstheme="minorHAnsi"/>
        </w:rPr>
      </w:pPr>
    </w:p>
    <w:p w14:paraId="2D935EE4" w14:textId="0E71E732" w:rsidR="00C83063" w:rsidRDefault="004A7DBC" w:rsidP="00511107">
      <w:pPr>
        <w:spacing w:after="0" w:line="240" w:lineRule="auto"/>
        <w:rPr>
          <w:rFonts w:cstheme="minorHAnsi"/>
          <w:b/>
        </w:rPr>
      </w:pPr>
      <w:r>
        <w:rPr>
          <w:rFonts w:cstheme="minorHAnsi"/>
          <w:b/>
        </w:rPr>
        <w:t>KPIs</w:t>
      </w:r>
    </w:p>
    <w:p w14:paraId="39979420" w14:textId="75F2D431" w:rsidR="008701D1" w:rsidRDefault="004A7DBC" w:rsidP="004A7DBC">
      <w:pPr>
        <w:spacing w:after="0" w:line="240" w:lineRule="auto"/>
        <w:rPr>
          <w:rFonts w:cstheme="minorHAnsi"/>
          <w:bCs/>
        </w:rPr>
      </w:pPr>
      <w:r>
        <w:rPr>
          <w:rFonts w:cstheme="minorHAnsi"/>
          <w:bCs/>
        </w:rPr>
        <w:t>96</w:t>
      </w:r>
      <w:r w:rsidR="00C83063" w:rsidRPr="00C83063">
        <w:rPr>
          <w:rFonts w:cstheme="minorHAnsi"/>
          <w:bCs/>
        </w:rPr>
        <w:t>/</w:t>
      </w:r>
      <w:r w:rsidR="00C310A7" w:rsidRPr="00C83063">
        <w:rPr>
          <w:rFonts w:cstheme="minorHAnsi"/>
          <w:bCs/>
        </w:rPr>
        <w:t>2023</w:t>
      </w:r>
      <w:r w:rsidR="00C310A7">
        <w:rPr>
          <w:rFonts w:cstheme="minorHAnsi"/>
          <w:bCs/>
        </w:rPr>
        <w:t xml:space="preserve"> </w:t>
      </w:r>
      <w:r w:rsidR="00A33A1E">
        <w:rPr>
          <w:rFonts w:cstheme="minorHAnsi"/>
          <w:bCs/>
        </w:rPr>
        <w:t>This had been covered in the November meeting.</w:t>
      </w:r>
    </w:p>
    <w:p w14:paraId="24559666" w14:textId="0277821A" w:rsidR="004A7DBC" w:rsidRDefault="004A7DBC" w:rsidP="004A7DBC">
      <w:pPr>
        <w:spacing w:after="0" w:line="240" w:lineRule="auto"/>
        <w:rPr>
          <w:rFonts w:cstheme="minorHAnsi"/>
          <w:bCs/>
        </w:rPr>
      </w:pPr>
    </w:p>
    <w:p w14:paraId="1059F09E" w14:textId="4577B85B" w:rsidR="004A7DBC" w:rsidRDefault="004A7DBC" w:rsidP="004A7DBC">
      <w:pPr>
        <w:spacing w:after="0" w:line="240" w:lineRule="auto"/>
        <w:rPr>
          <w:rFonts w:cstheme="minorHAnsi"/>
          <w:b/>
        </w:rPr>
      </w:pPr>
      <w:r>
        <w:rPr>
          <w:rFonts w:cstheme="minorHAnsi"/>
          <w:b/>
        </w:rPr>
        <w:t xml:space="preserve">College </w:t>
      </w:r>
      <w:proofErr w:type="spellStart"/>
      <w:r>
        <w:rPr>
          <w:rFonts w:cstheme="minorHAnsi"/>
          <w:b/>
        </w:rPr>
        <w:t>Self Assessment</w:t>
      </w:r>
      <w:proofErr w:type="spellEnd"/>
      <w:r>
        <w:rPr>
          <w:rFonts w:cstheme="minorHAnsi"/>
          <w:b/>
        </w:rPr>
        <w:t xml:space="preserve"> Report 22/23</w:t>
      </w:r>
    </w:p>
    <w:p w14:paraId="2D3D7885" w14:textId="27BC8F4F" w:rsidR="00D211D4" w:rsidRDefault="004A7DBC" w:rsidP="00D211D4">
      <w:pPr>
        <w:spacing w:after="0" w:line="240" w:lineRule="auto"/>
        <w:rPr>
          <w:rFonts w:cstheme="minorHAnsi"/>
          <w:bCs/>
        </w:rPr>
      </w:pPr>
      <w:r>
        <w:rPr>
          <w:rFonts w:cstheme="minorHAnsi"/>
          <w:bCs/>
        </w:rPr>
        <w:t>97</w:t>
      </w:r>
      <w:r w:rsidRPr="00C83063">
        <w:rPr>
          <w:rFonts w:cstheme="minorHAnsi"/>
          <w:bCs/>
        </w:rPr>
        <w:t>/</w:t>
      </w:r>
      <w:proofErr w:type="gramStart"/>
      <w:r w:rsidRPr="00C83063">
        <w:rPr>
          <w:rFonts w:cstheme="minorHAnsi"/>
          <w:bCs/>
        </w:rPr>
        <w:t>2023</w:t>
      </w:r>
      <w:r>
        <w:rPr>
          <w:rFonts w:cstheme="minorHAnsi"/>
          <w:bCs/>
        </w:rPr>
        <w:t xml:space="preserve"> </w:t>
      </w:r>
      <w:r w:rsidR="009D6D34" w:rsidRPr="009D6D34">
        <w:rPr>
          <w:i/>
          <w:iCs/>
        </w:rPr>
        <w:t xml:space="preserve"> The</w:t>
      </w:r>
      <w:proofErr w:type="gramEnd"/>
      <w:r w:rsidR="009D6D34" w:rsidRPr="009D6D34">
        <w:rPr>
          <w:i/>
          <w:iCs/>
        </w:rPr>
        <w:t xml:space="preserve"> Board received the Self-Assessment Report, available on the GVO, as validated by members from the Curriculum and Quality Committee</w:t>
      </w:r>
      <w:r w:rsidR="00D211D4">
        <w:rPr>
          <w:i/>
          <w:iCs/>
        </w:rPr>
        <w:t xml:space="preserve"> and KMC representatives</w:t>
      </w:r>
      <w:r w:rsidR="009D6D34" w:rsidRPr="009D6D34">
        <w:rPr>
          <w:i/>
          <w:iCs/>
        </w:rPr>
        <w:t xml:space="preserve"> at a special validation meeting held on</w:t>
      </w:r>
      <w:r w:rsidR="00D211D4">
        <w:rPr>
          <w:i/>
          <w:iCs/>
        </w:rPr>
        <w:t xml:space="preserve"> 4</w:t>
      </w:r>
      <w:r w:rsidR="00D211D4" w:rsidRPr="00D211D4">
        <w:rPr>
          <w:i/>
          <w:iCs/>
          <w:vertAlign w:val="superscript"/>
        </w:rPr>
        <w:t>th</w:t>
      </w:r>
      <w:r w:rsidR="00D211D4">
        <w:rPr>
          <w:i/>
          <w:iCs/>
        </w:rPr>
        <w:t xml:space="preserve"> December 2023</w:t>
      </w:r>
      <w:r w:rsidR="009D6D34" w:rsidRPr="009D6D34">
        <w:rPr>
          <w:i/>
          <w:iCs/>
        </w:rPr>
        <w:t xml:space="preserve">.  The Committee Chair praised a very comprehensive report </w:t>
      </w:r>
      <w:proofErr w:type="gramStart"/>
      <w:r w:rsidR="009D6D34" w:rsidRPr="009D6D34">
        <w:rPr>
          <w:i/>
          <w:iCs/>
        </w:rPr>
        <w:t xml:space="preserve">which </w:t>
      </w:r>
      <w:r w:rsidR="00D211D4">
        <w:rPr>
          <w:rFonts w:cstheme="minorHAnsi"/>
          <w:bCs/>
        </w:rPr>
        <w:t xml:space="preserve"> proposed</w:t>
      </w:r>
      <w:proofErr w:type="gramEnd"/>
      <w:r w:rsidR="00D211D4">
        <w:rPr>
          <w:rFonts w:cstheme="minorHAnsi"/>
          <w:bCs/>
        </w:rPr>
        <w:t xml:space="preserve"> a judgement of Outstanding for overall effectiveness.  The Vice Principal, Curriculum &amp; Quality, gave further information regarding the process and judgements.  It was noted that apprenticeships </w:t>
      </w:r>
      <w:proofErr w:type="gramStart"/>
      <w:r w:rsidR="00D211D4">
        <w:rPr>
          <w:rFonts w:cstheme="minorHAnsi"/>
          <w:bCs/>
        </w:rPr>
        <w:t>is</w:t>
      </w:r>
      <w:proofErr w:type="gramEnd"/>
      <w:r w:rsidR="00D211D4">
        <w:rPr>
          <w:rFonts w:cstheme="minorHAnsi"/>
          <w:bCs/>
        </w:rPr>
        <w:t xml:space="preserve"> judged as Good despite results being 14% above national benchmark as the college still feels it is on a journey of improvement in this area.</w:t>
      </w:r>
    </w:p>
    <w:p w14:paraId="1B0A8470" w14:textId="77777777" w:rsidR="009D6D34" w:rsidRPr="009D6D34" w:rsidRDefault="009D6D34" w:rsidP="009D6D34">
      <w:pPr>
        <w:spacing w:after="0" w:line="240" w:lineRule="auto"/>
        <w:rPr>
          <w:i/>
          <w:iCs/>
        </w:rPr>
      </w:pPr>
    </w:p>
    <w:p w14:paraId="4868F211" w14:textId="6A44CE72" w:rsidR="009D6D34" w:rsidRDefault="009D6D34" w:rsidP="009D6D34">
      <w:pPr>
        <w:spacing w:after="0" w:line="240" w:lineRule="auto"/>
        <w:rPr>
          <w:rFonts w:cstheme="minorHAnsi"/>
          <w:bCs/>
        </w:rPr>
      </w:pPr>
      <w:r>
        <w:rPr>
          <w:rFonts w:cstheme="minorHAnsi"/>
          <w:bCs/>
        </w:rPr>
        <w:t>Thanks were given to the staff</w:t>
      </w:r>
      <w:r w:rsidR="00D211D4">
        <w:rPr>
          <w:rFonts w:cstheme="minorHAnsi"/>
          <w:bCs/>
        </w:rPr>
        <w:t xml:space="preserve"> for the excellent working, noting that the local economy has high levels of</w:t>
      </w:r>
      <w:r>
        <w:rPr>
          <w:rFonts w:cstheme="minorHAnsi"/>
          <w:bCs/>
        </w:rPr>
        <w:t xml:space="preserve"> deprivation and </w:t>
      </w:r>
      <w:r w:rsidR="00D211D4">
        <w:rPr>
          <w:rFonts w:cstheme="minorHAnsi"/>
          <w:bCs/>
        </w:rPr>
        <w:t>on average, l</w:t>
      </w:r>
      <w:r>
        <w:rPr>
          <w:rFonts w:cstheme="minorHAnsi"/>
          <w:bCs/>
        </w:rPr>
        <w:t>ow aspiration</w:t>
      </w:r>
      <w:r w:rsidR="00D211D4">
        <w:rPr>
          <w:rFonts w:cstheme="minorHAnsi"/>
          <w:bCs/>
        </w:rPr>
        <w:t>s and the college is adding real value</w:t>
      </w:r>
      <w:r>
        <w:rPr>
          <w:rFonts w:cstheme="minorHAnsi"/>
          <w:bCs/>
        </w:rPr>
        <w:t xml:space="preserve">.  </w:t>
      </w:r>
      <w:r w:rsidR="00D211D4">
        <w:rPr>
          <w:rFonts w:cstheme="minorHAnsi"/>
          <w:bCs/>
        </w:rPr>
        <w:t>The report was commended as being w</w:t>
      </w:r>
      <w:r>
        <w:rPr>
          <w:rFonts w:cstheme="minorHAnsi"/>
          <w:bCs/>
        </w:rPr>
        <w:t xml:space="preserve">ell written and evidenced </w:t>
      </w:r>
      <w:r w:rsidR="00D211D4">
        <w:rPr>
          <w:rFonts w:cstheme="minorHAnsi"/>
          <w:bCs/>
        </w:rPr>
        <w:t>by</w:t>
      </w:r>
      <w:r>
        <w:rPr>
          <w:rFonts w:cstheme="minorHAnsi"/>
          <w:bCs/>
        </w:rPr>
        <w:t xml:space="preserve"> facts. </w:t>
      </w:r>
      <w:r w:rsidR="00205380">
        <w:rPr>
          <w:rFonts w:cstheme="minorHAnsi"/>
          <w:bCs/>
        </w:rPr>
        <w:t xml:space="preserve"> The positive effect of inviting KMC governors, one of whom had been an Ofsted inspector, was noted. </w:t>
      </w:r>
      <w:r w:rsidR="001811A1">
        <w:rPr>
          <w:rFonts w:cstheme="minorHAnsi"/>
          <w:bCs/>
        </w:rPr>
        <w:t xml:space="preserve"> Thanks </w:t>
      </w:r>
      <w:r w:rsidR="00D211D4">
        <w:rPr>
          <w:rFonts w:cstheme="minorHAnsi"/>
          <w:bCs/>
        </w:rPr>
        <w:t xml:space="preserve">were given </w:t>
      </w:r>
      <w:r w:rsidR="001811A1">
        <w:rPr>
          <w:rFonts w:cstheme="minorHAnsi"/>
          <w:bCs/>
        </w:rPr>
        <w:t xml:space="preserve">to </w:t>
      </w:r>
      <w:r w:rsidR="00D211D4">
        <w:rPr>
          <w:rFonts w:cstheme="minorHAnsi"/>
          <w:bCs/>
        </w:rPr>
        <w:t xml:space="preserve">the Committee and </w:t>
      </w:r>
      <w:proofErr w:type="gramStart"/>
      <w:r w:rsidR="00D211D4">
        <w:rPr>
          <w:rFonts w:cstheme="minorHAnsi"/>
          <w:bCs/>
        </w:rPr>
        <w:t>it’s</w:t>
      </w:r>
      <w:proofErr w:type="gramEnd"/>
      <w:r w:rsidR="00D211D4">
        <w:rPr>
          <w:rFonts w:cstheme="minorHAnsi"/>
          <w:bCs/>
        </w:rPr>
        <w:t xml:space="preserve"> Chair</w:t>
      </w:r>
      <w:r w:rsidR="001811A1">
        <w:rPr>
          <w:rFonts w:cstheme="minorHAnsi"/>
          <w:bCs/>
        </w:rPr>
        <w:t xml:space="preserve"> for their work.</w:t>
      </w:r>
    </w:p>
    <w:p w14:paraId="21CA1C7B" w14:textId="77777777" w:rsidR="009D6D34" w:rsidRPr="009D6D34" w:rsidRDefault="009D6D34" w:rsidP="009D6D34">
      <w:pPr>
        <w:spacing w:after="0" w:line="240" w:lineRule="auto"/>
        <w:rPr>
          <w:i/>
          <w:iCs/>
        </w:rPr>
      </w:pPr>
    </w:p>
    <w:p w14:paraId="61B3702D" w14:textId="77777777" w:rsidR="009D6D34" w:rsidRPr="009D6D34" w:rsidRDefault="009D6D34" w:rsidP="009D6D34">
      <w:pPr>
        <w:spacing w:after="0" w:line="240" w:lineRule="auto"/>
        <w:rPr>
          <w:b/>
          <w:bCs/>
          <w:i/>
          <w:iCs/>
        </w:rPr>
      </w:pPr>
      <w:r w:rsidRPr="009D6D34">
        <w:rPr>
          <w:b/>
          <w:bCs/>
          <w:i/>
          <w:iCs/>
        </w:rPr>
        <w:t>It was RESOLVED to approve the Self-Assessment Report as recommended by the validation panel.  Vote unanimous.</w:t>
      </w:r>
    </w:p>
    <w:p w14:paraId="2C7D5E7D" w14:textId="77777777" w:rsidR="009D6D34" w:rsidRDefault="009D6D34" w:rsidP="004A7DBC">
      <w:pPr>
        <w:spacing w:after="0" w:line="240" w:lineRule="auto"/>
        <w:rPr>
          <w:rFonts w:cstheme="minorHAnsi"/>
          <w:bCs/>
        </w:rPr>
      </w:pPr>
    </w:p>
    <w:p w14:paraId="2C13804C" w14:textId="24390312" w:rsidR="004A7DBC" w:rsidRDefault="004A7DBC" w:rsidP="004A7DBC">
      <w:pPr>
        <w:spacing w:after="0" w:line="240" w:lineRule="auto"/>
        <w:rPr>
          <w:rFonts w:cstheme="minorHAnsi"/>
          <w:b/>
        </w:rPr>
      </w:pPr>
      <w:r>
        <w:rPr>
          <w:rFonts w:cstheme="minorHAnsi"/>
          <w:b/>
        </w:rPr>
        <w:t>Dorset College Group</w:t>
      </w:r>
    </w:p>
    <w:p w14:paraId="032DA6E6" w14:textId="6DD003CF" w:rsidR="004A7DBC" w:rsidRDefault="004A7DBC" w:rsidP="004A7DBC">
      <w:pPr>
        <w:spacing w:after="0" w:line="240" w:lineRule="auto"/>
        <w:rPr>
          <w:rFonts w:cstheme="minorHAnsi"/>
          <w:bCs/>
        </w:rPr>
      </w:pPr>
      <w:r>
        <w:rPr>
          <w:rFonts w:cstheme="minorHAnsi"/>
          <w:bCs/>
        </w:rPr>
        <w:t>98</w:t>
      </w:r>
      <w:r w:rsidRPr="00C83063">
        <w:rPr>
          <w:rFonts w:cstheme="minorHAnsi"/>
          <w:bCs/>
        </w:rPr>
        <w:t>/2023</w:t>
      </w:r>
      <w:r>
        <w:rPr>
          <w:rFonts w:cstheme="minorHAnsi"/>
          <w:bCs/>
        </w:rPr>
        <w:t xml:space="preserve"> Confidential Minute</w:t>
      </w:r>
    </w:p>
    <w:p w14:paraId="602EFDD4" w14:textId="77777777" w:rsidR="004A7DBC" w:rsidRDefault="004A7DBC" w:rsidP="004A7DBC">
      <w:pPr>
        <w:spacing w:after="0" w:line="240" w:lineRule="auto"/>
        <w:rPr>
          <w:rFonts w:cstheme="minorHAnsi"/>
          <w:bCs/>
        </w:rPr>
      </w:pPr>
    </w:p>
    <w:p w14:paraId="6AE5E14B" w14:textId="77777777" w:rsidR="007F242D" w:rsidRDefault="004A7DBC" w:rsidP="004A7DBC">
      <w:pPr>
        <w:spacing w:after="0" w:line="240" w:lineRule="auto"/>
        <w:rPr>
          <w:rFonts w:cstheme="minorHAnsi"/>
          <w:b/>
        </w:rPr>
      </w:pPr>
      <w:r>
        <w:rPr>
          <w:rFonts w:cstheme="minorHAnsi"/>
          <w:b/>
        </w:rPr>
        <w:t>Board Governance Policies and Code of Governance</w:t>
      </w:r>
    </w:p>
    <w:p w14:paraId="089EB215" w14:textId="00CC7B58" w:rsidR="004A7DBC" w:rsidRPr="007F242D" w:rsidRDefault="000B2359" w:rsidP="004A7DBC">
      <w:pPr>
        <w:spacing w:after="0" w:line="240" w:lineRule="auto"/>
        <w:rPr>
          <w:rFonts w:cstheme="minorHAnsi"/>
          <w:b/>
        </w:rPr>
      </w:pPr>
      <w:r w:rsidRPr="000B2359">
        <w:rPr>
          <w:rFonts w:cstheme="minorHAnsi"/>
          <w:bCs/>
        </w:rPr>
        <w:t>99</w:t>
      </w:r>
      <w:r w:rsidR="004A7DBC" w:rsidRPr="00C83063">
        <w:rPr>
          <w:rFonts w:cstheme="minorHAnsi"/>
          <w:bCs/>
        </w:rPr>
        <w:t>/2023</w:t>
      </w:r>
      <w:r w:rsidR="004A7DBC">
        <w:rPr>
          <w:rFonts w:cstheme="minorHAnsi"/>
          <w:bCs/>
        </w:rPr>
        <w:t xml:space="preserve"> Members </w:t>
      </w:r>
      <w:r w:rsidR="007F242D">
        <w:rPr>
          <w:rFonts w:cstheme="minorHAnsi"/>
          <w:bCs/>
        </w:rPr>
        <w:t xml:space="preserve">considered the updated Board Governance Policies, previously circulated and available on GVO.  It was </w:t>
      </w:r>
      <w:r w:rsidR="007F242D" w:rsidRPr="00725372">
        <w:rPr>
          <w:rFonts w:cstheme="minorHAnsi"/>
          <w:bCs/>
          <w:highlight w:val="yellow"/>
        </w:rPr>
        <w:t>RESOLVED</w:t>
      </w:r>
      <w:r w:rsidR="007F242D">
        <w:rPr>
          <w:rFonts w:cstheme="minorHAnsi"/>
          <w:bCs/>
        </w:rPr>
        <w:t xml:space="preserve"> to approve the updated policies.</w:t>
      </w:r>
      <w:r w:rsidR="00186C30">
        <w:rPr>
          <w:rFonts w:cstheme="minorHAnsi"/>
          <w:bCs/>
        </w:rPr>
        <w:t xml:space="preserve"> Vote unanimous.</w:t>
      </w:r>
    </w:p>
    <w:p w14:paraId="1A18B67F" w14:textId="77777777" w:rsidR="007F242D" w:rsidRDefault="007F242D" w:rsidP="004A7DBC">
      <w:pPr>
        <w:spacing w:after="0" w:line="240" w:lineRule="auto"/>
        <w:rPr>
          <w:rFonts w:cstheme="minorHAnsi"/>
          <w:bCs/>
        </w:rPr>
      </w:pPr>
    </w:p>
    <w:p w14:paraId="435264E5" w14:textId="2B797B27" w:rsidR="007F242D" w:rsidRDefault="00186C30" w:rsidP="004A7DBC">
      <w:pPr>
        <w:spacing w:after="0" w:line="240" w:lineRule="auto"/>
        <w:rPr>
          <w:rFonts w:cstheme="minorHAnsi"/>
          <w:bCs/>
        </w:rPr>
      </w:pPr>
      <w:r>
        <w:rPr>
          <w:rFonts w:cstheme="minorHAnsi"/>
          <w:bCs/>
        </w:rPr>
        <w:t>100</w:t>
      </w:r>
      <w:r w:rsidR="007F242D">
        <w:rPr>
          <w:rFonts w:cstheme="minorHAnsi"/>
          <w:bCs/>
        </w:rPr>
        <w:t>/</w:t>
      </w:r>
      <w:proofErr w:type="gramStart"/>
      <w:r w:rsidR="007F242D">
        <w:rPr>
          <w:rFonts w:cstheme="minorHAnsi"/>
          <w:bCs/>
        </w:rPr>
        <w:t>2023  Members</w:t>
      </w:r>
      <w:proofErr w:type="gramEnd"/>
      <w:r w:rsidR="007F242D">
        <w:rPr>
          <w:rFonts w:cstheme="minorHAnsi"/>
          <w:bCs/>
        </w:rPr>
        <w:t xml:space="preserve"> considered the circulated document</w:t>
      </w:r>
      <w:r>
        <w:rPr>
          <w:rFonts w:cstheme="minorHAnsi"/>
          <w:bCs/>
        </w:rPr>
        <w:t xml:space="preserve"> recommending adoption of the new FE Code of Good Governance</w:t>
      </w:r>
      <w:r w:rsidR="007F242D">
        <w:rPr>
          <w:rFonts w:cstheme="minorHAnsi"/>
          <w:bCs/>
        </w:rPr>
        <w:t>, available on GVO</w:t>
      </w:r>
      <w:r>
        <w:rPr>
          <w:rFonts w:cstheme="minorHAnsi"/>
          <w:bCs/>
        </w:rPr>
        <w:t xml:space="preserve">.  </w:t>
      </w:r>
      <w:r w:rsidR="007F242D">
        <w:rPr>
          <w:rFonts w:cstheme="minorHAnsi"/>
          <w:bCs/>
        </w:rPr>
        <w:t xml:space="preserve">It was </w:t>
      </w:r>
      <w:r w:rsidR="007F242D" w:rsidRPr="00725372">
        <w:rPr>
          <w:rFonts w:cstheme="minorHAnsi"/>
          <w:bCs/>
          <w:highlight w:val="yellow"/>
        </w:rPr>
        <w:t>RESOLVED</w:t>
      </w:r>
      <w:r w:rsidR="007F242D">
        <w:rPr>
          <w:rFonts w:cstheme="minorHAnsi"/>
          <w:bCs/>
        </w:rPr>
        <w:t xml:space="preserve"> to adopt the </w:t>
      </w:r>
      <w:r>
        <w:rPr>
          <w:rFonts w:cstheme="minorHAnsi"/>
          <w:bCs/>
        </w:rPr>
        <w:t>Further Education</w:t>
      </w:r>
      <w:r w:rsidR="007F242D">
        <w:rPr>
          <w:rFonts w:cstheme="minorHAnsi"/>
          <w:bCs/>
        </w:rPr>
        <w:t xml:space="preserve"> Code of Good Governance</w:t>
      </w:r>
      <w:r>
        <w:rPr>
          <w:rFonts w:cstheme="minorHAnsi"/>
          <w:bCs/>
        </w:rPr>
        <w:t xml:space="preserve"> 2023</w:t>
      </w:r>
      <w:r w:rsidR="007F242D">
        <w:rPr>
          <w:rFonts w:cstheme="minorHAnsi"/>
          <w:bCs/>
        </w:rPr>
        <w:t>.</w:t>
      </w:r>
      <w:r>
        <w:rPr>
          <w:rFonts w:cstheme="minorHAnsi"/>
          <w:bCs/>
        </w:rPr>
        <w:t xml:space="preserve"> Vote unanimous. </w:t>
      </w:r>
    </w:p>
    <w:p w14:paraId="2B838417" w14:textId="77777777" w:rsidR="00C83063" w:rsidRDefault="00C83063" w:rsidP="00511107">
      <w:pPr>
        <w:spacing w:after="0" w:line="240" w:lineRule="auto"/>
        <w:rPr>
          <w:rFonts w:cstheme="minorHAnsi"/>
          <w:b/>
        </w:rPr>
      </w:pPr>
    </w:p>
    <w:p w14:paraId="4237AB3D" w14:textId="09AC213B" w:rsidR="00801F0B" w:rsidRDefault="005E0639" w:rsidP="00511107">
      <w:pPr>
        <w:spacing w:after="0" w:line="240" w:lineRule="auto"/>
        <w:rPr>
          <w:rFonts w:cstheme="minorHAnsi"/>
          <w:b/>
        </w:rPr>
      </w:pPr>
      <w:r w:rsidRPr="00D55BF5">
        <w:rPr>
          <w:rFonts w:cstheme="minorHAnsi"/>
          <w:b/>
        </w:rPr>
        <w:t>Any Other Busines</w:t>
      </w:r>
      <w:r w:rsidR="00801F0B">
        <w:rPr>
          <w:rFonts w:cstheme="minorHAnsi"/>
          <w:b/>
        </w:rPr>
        <w:t>s</w:t>
      </w:r>
    </w:p>
    <w:p w14:paraId="7D37193B" w14:textId="1FF92578" w:rsidR="00F845AD" w:rsidRPr="00D423CF" w:rsidRDefault="00186C30" w:rsidP="007F242D">
      <w:pPr>
        <w:spacing w:after="0" w:line="240" w:lineRule="auto"/>
        <w:jc w:val="both"/>
        <w:rPr>
          <w:rFonts w:cstheme="minorHAnsi"/>
          <w:color w:val="FF0000"/>
        </w:rPr>
      </w:pPr>
      <w:r>
        <w:rPr>
          <w:rFonts w:cstheme="minorHAnsi"/>
        </w:rPr>
        <w:t>101</w:t>
      </w:r>
      <w:r w:rsidR="001E6E37" w:rsidRPr="00D55BF5">
        <w:rPr>
          <w:rFonts w:cstheme="minorHAnsi"/>
        </w:rPr>
        <w:t>/</w:t>
      </w:r>
      <w:r w:rsidR="00690EEB" w:rsidRPr="00D55BF5">
        <w:rPr>
          <w:rFonts w:cstheme="minorHAnsi"/>
        </w:rPr>
        <w:t>202</w:t>
      </w:r>
      <w:r w:rsidR="00690EEB">
        <w:rPr>
          <w:rFonts w:cstheme="minorHAnsi"/>
        </w:rPr>
        <w:t xml:space="preserve">3 </w:t>
      </w:r>
      <w:r w:rsidR="000269FD">
        <w:rPr>
          <w:rFonts w:cstheme="minorHAnsi"/>
        </w:rPr>
        <w:t>None</w:t>
      </w:r>
      <w:r w:rsidR="003C454E">
        <w:rPr>
          <w:rFonts w:cstheme="minorHAnsi"/>
        </w:rPr>
        <w:t xml:space="preserve">   </w:t>
      </w:r>
    </w:p>
    <w:p w14:paraId="33578A2B" w14:textId="405C6FDC" w:rsidR="00B54381" w:rsidRDefault="00B54381" w:rsidP="001E7046">
      <w:pPr>
        <w:spacing w:after="0" w:line="240" w:lineRule="auto"/>
        <w:jc w:val="both"/>
        <w:rPr>
          <w:rFonts w:cstheme="minorHAnsi"/>
        </w:rPr>
      </w:pPr>
    </w:p>
    <w:p w14:paraId="794050C1" w14:textId="77777777" w:rsidR="002331D8" w:rsidRDefault="007E439A" w:rsidP="00664169">
      <w:pPr>
        <w:spacing w:after="0" w:line="240" w:lineRule="auto"/>
        <w:rPr>
          <w:b/>
        </w:rPr>
      </w:pPr>
      <w:r>
        <w:rPr>
          <w:b/>
        </w:rPr>
        <w:t>Date</w:t>
      </w:r>
      <w:r w:rsidR="00664169">
        <w:rPr>
          <w:b/>
        </w:rPr>
        <w:t xml:space="preserve"> of Next Meeting</w:t>
      </w:r>
    </w:p>
    <w:p w14:paraId="73E67391" w14:textId="5122ECBE" w:rsidR="00ED0ACF" w:rsidRDefault="00186C30" w:rsidP="003C454E">
      <w:pPr>
        <w:spacing w:after="0" w:line="240" w:lineRule="auto"/>
        <w:ind w:left="720" w:hanging="720"/>
      </w:pPr>
      <w:r>
        <w:t>102</w:t>
      </w:r>
      <w:r w:rsidR="00C83063">
        <w:t>/2023</w:t>
      </w:r>
      <w:r w:rsidR="004C3E8E" w:rsidRPr="008D0B66">
        <w:t xml:space="preserve"> </w:t>
      </w:r>
      <w:r w:rsidR="001969C2">
        <w:t xml:space="preserve">  </w:t>
      </w:r>
      <w:r w:rsidR="003C454E">
        <w:t xml:space="preserve">The Calendar of Meetings for 2023-2024 </w:t>
      </w:r>
      <w:r w:rsidR="00C015FD">
        <w:t>had been shared on GVO</w:t>
      </w:r>
      <w:r w:rsidR="00DE1899">
        <w:t>.</w:t>
      </w:r>
      <w:r w:rsidR="00ED0ACF">
        <w:t xml:space="preserve">  </w:t>
      </w:r>
      <w:r w:rsidR="00C54779">
        <w:t>T</w:t>
      </w:r>
      <w:r w:rsidR="004C3E8E" w:rsidRPr="008D0B66">
        <w:t>he</w:t>
      </w:r>
      <w:r w:rsidR="00072133" w:rsidRPr="008D0B66">
        <w:t xml:space="preserve"> next meeting was</w:t>
      </w:r>
    </w:p>
    <w:p w14:paraId="6CF03D20" w14:textId="2CA9838E" w:rsidR="00ED0ACF" w:rsidRDefault="00812D0E" w:rsidP="00C015FD">
      <w:pPr>
        <w:spacing w:after="0" w:line="240" w:lineRule="auto"/>
        <w:ind w:left="720" w:hanging="720"/>
      </w:pPr>
      <w:r w:rsidRPr="008D0B66">
        <w:t>c</w:t>
      </w:r>
      <w:r w:rsidR="00072133" w:rsidRPr="008D0B66">
        <w:t xml:space="preserve">onfirmed </w:t>
      </w:r>
      <w:r w:rsidR="00C83063">
        <w:t>as</w:t>
      </w:r>
      <w:r w:rsidR="003C454E">
        <w:t xml:space="preserve"> </w:t>
      </w:r>
      <w:r w:rsidR="004A7DBC">
        <w:t>26</w:t>
      </w:r>
      <w:r w:rsidR="004A7DBC" w:rsidRPr="004A7DBC">
        <w:rPr>
          <w:vertAlign w:val="superscript"/>
        </w:rPr>
        <w:t>th</w:t>
      </w:r>
      <w:r w:rsidR="004A7DBC">
        <w:t xml:space="preserve"> February 2023.</w:t>
      </w:r>
      <w:r w:rsidR="003C454E">
        <w:t xml:space="preserve">  </w:t>
      </w:r>
    </w:p>
    <w:p w14:paraId="7E289E46" w14:textId="774CCC67" w:rsidR="00B07B55" w:rsidRDefault="00B07B55" w:rsidP="00C015FD">
      <w:pPr>
        <w:spacing w:after="0" w:line="240" w:lineRule="auto"/>
        <w:ind w:left="720" w:hanging="720"/>
      </w:pPr>
    </w:p>
    <w:p w14:paraId="62EA68AB" w14:textId="007E71A1" w:rsidR="00B07B55" w:rsidRDefault="00B07B55" w:rsidP="00B07B55">
      <w:pPr>
        <w:spacing w:after="0" w:line="240" w:lineRule="auto"/>
        <w:rPr>
          <w:b/>
        </w:rPr>
      </w:pPr>
      <w:r>
        <w:rPr>
          <w:b/>
        </w:rPr>
        <w:t>Membership</w:t>
      </w:r>
    </w:p>
    <w:p w14:paraId="163FAF0E" w14:textId="77777777" w:rsidR="00186C30" w:rsidRDefault="00186C30" w:rsidP="00B07B55">
      <w:pPr>
        <w:spacing w:after="0" w:line="240" w:lineRule="auto"/>
        <w:ind w:left="720" w:hanging="720"/>
      </w:pPr>
      <w:r>
        <w:t>SW and IR left the meeting.</w:t>
      </w:r>
    </w:p>
    <w:p w14:paraId="31902B5F" w14:textId="77777777" w:rsidR="00186C30" w:rsidRDefault="00186C30" w:rsidP="00B07B55">
      <w:pPr>
        <w:spacing w:after="0" w:line="240" w:lineRule="auto"/>
        <w:ind w:left="720" w:hanging="720"/>
      </w:pPr>
    </w:p>
    <w:p w14:paraId="7EE9CC8E" w14:textId="788F2141" w:rsidR="00B07B55" w:rsidRPr="00186C30" w:rsidRDefault="00186C30" w:rsidP="00186C30">
      <w:pPr>
        <w:spacing w:after="0" w:line="240" w:lineRule="auto"/>
        <w:rPr>
          <w:rFonts w:cstheme="minorHAnsi"/>
          <w:bCs/>
        </w:rPr>
      </w:pPr>
      <w:r w:rsidRPr="00186C30">
        <w:rPr>
          <w:rFonts w:cstheme="minorHAnsi"/>
          <w:bCs/>
        </w:rPr>
        <w:t>103</w:t>
      </w:r>
      <w:r w:rsidR="00B07B55" w:rsidRPr="00186C30">
        <w:rPr>
          <w:rFonts w:cstheme="minorHAnsi"/>
          <w:bCs/>
        </w:rPr>
        <w:t xml:space="preserve">/2023   The </w:t>
      </w:r>
      <w:r w:rsidRPr="00186C30">
        <w:rPr>
          <w:rFonts w:cstheme="minorHAnsi"/>
          <w:bCs/>
        </w:rPr>
        <w:t xml:space="preserve">Head of Governance explained that single nominations had been received for the role of Chair and the role of Vice Chair.  The proposal at this stage was to elect for a period of one year from 1.1.24 to see the merger through to completion, and allowing for any potential delay. Members </w:t>
      </w:r>
      <w:r w:rsidR="00725372" w:rsidRPr="00725372">
        <w:rPr>
          <w:rFonts w:cstheme="minorHAnsi"/>
          <w:bCs/>
          <w:highlight w:val="yellow"/>
        </w:rPr>
        <w:t>RESOLVED</w:t>
      </w:r>
      <w:r w:rsidRPr="00186C30">
        <w:rPr>
          <w:rFonts w:cstheme="minorHAnsi"/>
          <w:bCs/>
        </w:rPr>
        <w:t xml:space="preserve"> unanimously to electing Steve Webb as Chair and Ian Bates as Vice Chair for a period of one year from 1.1.24.</w:t>
      </w:r>
    </w:p>
    <w:p w14:paraId="6A22BAB5" w14:textId="77777777" w:rsidR="00186C30" w:rsidRDefault="00186C30" w:rsidP="00B07B55">
      <w:pPr>
        <w:spacing w:after="0" w:line="240" w:lineRule="auto"/>
        <w:ind w:left="720" w:hanging="720"/>
      </w:pPr>
    </w:p>
    <w:p w14:paraId="2AEAF1AD" w14:textId="40C623FD" w:rsidR="00186C30" w:rsidRDefault="00186C30" w:rsidP="00B07B55">
      <w:pPr>
        <w:spacing w:after="0" w:line="240" w:lineRule="auto"/>
        <w:ind w:left="720" w:hanging="720"/>
      </w:pPr>
      <w:r>
        <w:t>SW and IR rejoined the meeting.</w:t>
      </w:r>
    </w:p>
    <w:p w14:paraId="502449B2" w14:textId="1B2C115A" w:rsidR="00B07B55" w:rsidRDefault="00B07B55" w:rsidP="00B07B55">
      <w:pPr>
        <w:spacing w:after="0" w:line="240" w:lineRule="auto"/>
        <w:ind w:left="720" w:hanging="720"/>
      </w:pPr>
    </w:p>
    <w:p w14:paraId="04A25B74" w14:textId="201ED40C" w:rsidR="00B07B55" w:rsidRPr="00B07B55" w:rsidRDefault="00B07B55" w:rsidP="00B07B55">
      <w:pPr>
        <w:spacing w:after="0" w:line="240" w:lineRule="auto"/>
        <w:ind w:left="720" w:hanging="720"/>
        <w:rPr>
          <w:b/>
          <w:bCs/>
        </w:rPr>
      </w:pPr>
      <w:r w:rsidRPr="00B07B55">
        <w:rPr>
          <w:b/>
          <w:bCs/>
        </w:rPr>
        <w:t>Feedback on the meeting</w:t>
      </w:r>
    </w:p>
    <w:p w14:paraId="59B99179" w14:textId="143ED42F" w:rsidR="00B07B55" w:rsidRDefault="00186C30" w:rsidP="00B07B55">
      <w:pPr>
        <w:spacing w:after="0" w:line="240" w:lineRule="auto"/>
        <w:ind w:left="720" w:hanging="720"/>
      </w:pPr>
      <w:r>
        <w:t>104</w:t>
      </w:r>
      <w:r w:rsidR="00B07B55">
        <w:t>/</w:t>
      </w:r>
      <w:proofErr w:type="gramStart"/>
      <w:r w:rsidR="00B07B55">
        <w:t>2023</w:t>
      </w:r>
      <w:r>
        <w:t xml:space="preserve">  Members</w:t>
      </w:r>
      <w:proofErr w:type="gramEnd"/>
      <w:r>
        <w:t xml:space="preserve"> completed feedback forms.</w:t>
      </w:r>
    </w:p>
    <w:p w14:paraId="1B72FBA6" w14:textId="77777777" w:rsidR="00186C30" w:rsidRDefault="00186C30" w:rsidP="00B07B55">
      <w:pPr>
        <w:spacing w:after="0" w:line="240" w:lineRule="auto"/>
        <w:ind w:left="720" w:hanging="720"/>
      </w:pPr>
    </w:p>
    <w:p w14:paraId="4147A3AF" w14:textId="139821D7" w:rsidR="00186C30" w:rsidRDefault="00186C30" w:rsidP="00B07B55">
      <w:pPr>
        <w:spacing w:after="0" w:line="240" w:lineRule="auto"/>
        <w:ind w:left="720" w:hanging="720"/>
      </w:pPr>
      <w:r>
        <w:t>Meeting closed 18.10</w:t>
      </w:r>
    </w:p>
    <w:p w14:paraId="584A77B0" w14:textId="77777777" w:rsidR="00B07B55" w:rsidRDefault="00B07B55" w:rsidP="00C015FD">
      <w:pPr>
        <w:spacing w:after="0" w:line="240" w:lineRule="auto"/>
        <w:ind w:left="720" w:hanging="720"/>
      </w:pPr>
    </w:p>
    <w:p w14:paraId="1D4C2C92" w14:textId="041C6703" w:rsidR="008B7F77" w:rsidRDefault="008B7F77" w:rsidP="00ED0ACF">
      <w:pPr>
        <w:spacing w:after="0" w:line="240" w:lineRule="auto"/>
        <w:ind w:left="720" w:hanging="720"/>
      </w:pPr>
    </w:p>
    <w:p w14:paraId="50A889C6" w14:textId="6CBA46CC" w:rsidR="008B7F77" w:rsidRDefault="008B7F77" w:rsidP="00ED0ACF">
      <w:pPr>
        <w:spacing w:after="0" w:line="240" w:lineRule="auto"/>
        <w:ind w:left="720" w:hanging="720"/>
      </w:pPr>
    </w:p>
    <w:p w14:paraId="4AA56BB5" w14:textId="284314C4" w:rsidR="00AD708A" w:rsidRDefault="00EB4C68" w:rsidP="0014654D">
      <w:pPr>
        <w:spacing w:after="0" w:line="240" w:lineRule="auto"/>
      </w:pPr>
      <w:proofErr w:type="spellStart"/>
      <w:r>
        <w:t>S</w:t>
      </w:r>
      <w:r w:rsidR="004B2369">
        <w:t>igned_______________________________________________Chair</w:t>
      </w:r>
      <w:proofErr w:type="spellEnd"/>
      <w:r w:rsidR="004A7DBC">
        <w:t xml:space="preserve">    _______________Date</w:t>
      </w:r>
    </w:p>
    <w:p w14:paraId="0D5AFE86" w14:textId="10B31A12" w:rsidR="00826762" w:rsidRDefault="00434D97" w:rsidP="004A5528">
      <w:pPr>
        <w:spacing w:after="0" w:line="240" w:lineRule="auto"/>
      </w:pPr>
      <w:r>
        <w:tab/>
      </w:r>
      <w:r>
        <w:tab/>
      </w:r>
      <w:r>
        <w:tab/>
      </w:r>
      <w:r>
        <w:tab/>
      </w:r>
      <w:r>
        <w:tab/>
      </w:r>
    </w:p>
    <w:p w14:paraId="40C4A819" w14:textId="77777777" w:rsidR="008701D1" w:rsidRDefault="008701D1" w:rsidP="004A5528">
      <w:pPr>
        <w:spacing w:after="0" w:line="240" w:lineRule="auto"/>
        <w:rPr>
          <w:b/>
          <w:color w:val="FF0000"/>
          <w:sz w:val="36"/>
          <w:szCs w:val="36"/>
        </w:rPr>
      </w:pPr>
    </w:p>
    <w:p w14:paraId="4983E09C" w14:textId="74A5E982" w:rsidR="004A7DBC" w:rsidRDefault="004A7DBC">
      <w:pPr>
        <w:rPr>
          <w:b/>
          <w:color w:val="FF0000"/>
          <w:sz w:val="36"/>
          <w:szCs w:val="36"/>
        </w:rPr>
      </w:pPr>
    </w:p>
    <w:sectPr w:rsidR="004A7DBC" w:rsidSect="002232E1">
      <w:pgSz w:w="11906" w:h="16838"/>
      <w:pgMar w:top="1531" w:right="1440"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2930" w14:textId="77777777" w:rsidR="00BA69C6" w:rsidRDefault="00BA69C6" w:rsidP="00D90197">
      <w:pPr>
        <w:spacing w:after="0" w:line="240" w:lineRule="auto"/>
      </w:pPr>
      <w:r>
        <w:separator/>
      </w:r>
    </w:p>
  </w:endnote>
  <w:endnote w:type="continuationSeparator" w:id="0">
    <w:p w14:paraId="072F3DC8" w14:textId="77777777" w:rsidR="00BA69C6" w:rsidRDefault="00BA69C6" w:rsidP="00D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D6A2" w14:textId="77777777" w:rsidR="00BA69C6" w:rsidRDefault="00BA69C6" w:rsidP="00D90197">
      <w:pPr>
        <w:spacing w:after="0" w:line="240" w:lineRule="auto"/>
      </w:pPr>
      <w:r>
        <w:separator/>
      </w:r>
    </w:p>
  </w:footnote>
  <w:footnote w:type="continuationSeparator" w:id="0">
    <w:p w14:paraId="660F4AA5" w14:textId="77777777" w:rsidR="00BA69C6" w:rsidRDefault="00BA69C6" w:rsidP="00D90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21C"/>
    <w:multiLevelType w:val="hybridMultilevel"/>
    <w:tmpl w:val="71C29114"/>
    <w:lvl w:ilvl="0" w:tplc="C526DD8A">
      <w:start w:val="1"/>
      <w:numFmt w:val="upp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B516D"/>
    <w:multiLevelType w:val="hybridMultilevel"/>
    <w:tmpl w:val="31944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D66BE"/>
    <w:multiLevelType w:val="hybridMultilevel"/>
    <w:tmpl w:val="95D6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81F21"/>
    <w:multiLevelType w:val="hybridMultilevel"/>
    <w:tmpl w:val="E6D2ADC6"/>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67D01"/>
    <w:multiLevelType w:val="hybridMultilevel"/>
    <w:tmpl w:val="80E4511A"/>
    <w:lvl w:ilvl="0" w:tplc="CFDCA1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2105F"/>
    <w:multiLevelType w:val="hybridMultilevel"/>
    <w:tmpl w:val="A3C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E5FF6"/>
    <w:multiLevelType w:val="hybridMultilevel"/>
    <w:tmpl w:val="14485DDA"/>
    <w:lvl w:ilvl="0" w:tplc="5C48A63E">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BA052E"/>
    <w:multiLevelType w:val="hybridMultilevel"/>
    <w:tmpl w:val="DD18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4265E"/>
    <w:multiLevelType w:val="hybridMultilevel"/>
    <w:tmpl w:val="7E8AE2D0"/>
    <w:lvl w:ilvl="0" w:tplc="0C161DB2">
      <w:start w:val="4"/>
      <w:numFmt w:val="low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C365A6"/>
    <w:multiLevelType w:val="hybridMultilevel"/>
    <w:tmpl w:val="74B85134"/>
    <w:lvl w:ilvl="0" w:tplc="2F82EF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506393"/>
    <w:multiLevelType w:val="hybridMultilevel"/>
    <w:tmpl w:val="999EAB7E"/>
    <w:lvl w:ilvl="0" w:tplc="10C0DDC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C01E5B"/>
    <w:multiLevelType w:val="hybridMultilevel"/>
    <w:tmpl w:val="BA9EED6E"/>
    <w:lvl w:ilvl="0" w:tplc="728AB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D12F9"/>
    <w:multiLevelType w:val="hybridMultilevel"/>
    <w:tmpl w:val="5C4C594E"/>
    <w:lvl w:ilvl="0" w:tplc="C1AED9FC">
      <w:start w:val="2"/>
      <w:numFmt w:val="low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662F93"/>
    <w:multiLevelType w:val="hybridMultilevel"/>
    <w:tmpl w:val="8FF42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C0285"/>
    <w:multiLevelType w:val="hybridMultilevel"/>
    <w:tmpl w:val="64BA9758"/>
    <w:lvl w:ilvl="0" w:tplc="48F2C078">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D03673"/>
    <w:multiLevelType w:val="hybridMultilevel"/>
    <w:tmpl w:val="25AC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BE6654"/>
    <w:multiLevelType w:val="hybridMultilevel"/>
    <w:tmpl w:val="F664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16FD5"/>
    <w:multiLevelType w:val="hybridMultilevel"/>
    <w:tmpl w:val="2B9C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80E4C"/>
    <w:multiLevelType w:val="hybridMultilevel"/>
    <w:tmpl w:val="3A66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059DB"/>
    <w:multiLevelType w:val="hybridMultilevel"/>
    <w:tmpl w:val="0F080BB2"/>
    <w:lvl w:ilvl="0" w:tplc="A5B46DC2">
      <w:start w:val="2"/>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3A0242A"/>
    <w:multiLevelType w:val="hybridMultilevel"/>
    <w:tmpl w:val="13F0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DE58C5"/>
    <w:multiLevelType w:val="hybridMultilevel"/>
    <w:tmpl w:val="9BD0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D37704"/>
    <w:multiLevelType w:val="hybridMultilevel"/>
    <w:tmpl w:val="2A321BE2"/>
    <w:lvl w:ilvl="0" w:tplc="ABB28092">
      <w:start w:val="1"/>
      <w:numFmt w:val="lowerRoman"/>
      <w:lvlText w:val="%1)"/>
      <w:lvlJc w:val="left"/>
      <w:pPr>
        <w:ind w:left="1080" w:hanging="72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516361"/>
    <w:multiLevelType w:val="hybridMultilevel"/>
    <w:tmpl w:val="917821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9C137B6"/>
    <w:multiLevelType w:val="hybridMultilevel"/>
    <w:tmpl w:val="DD22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647607"/>
    <w:multiLevelType w:val="hybridMultilevel"/>
    <w:tmpl w:val="FD38000A"/>
    <w:lvl w:ilvl="0" w:tplc="A53801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155A57"/>
    <w:multiLevelType w:val="hybridMultilevel"/>
    <w:tmpl w:val="10C6E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A296B"/>
    <w:multiLevelType w:val="hybridMultilevel"/>
    <w:tmpl w:val="4D48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DB0825"/>
    <w:multiLevelType w:val="hybridMultilevel"/>
    <w:tmpl w:val="5E76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43117C"/>
    <w:multiLevelType w:val="hybridMultilevel"/>
    <w:tmpl w:val="EAFC7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21745"/>
    <w:multiLevelType w:val="hybridMultilevel"/>
    <w:tmpl w:val="D6864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23B17"/>
    <w:multiLevelType w:val="hybridMultilevel"/>
    <w:tmpl w:val="9E72246C"/>
    <w:lvl w:ilvl="0" w:tplc="A198D70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A70ADA"/>
    <w:multiLevelType w:val="hybridMultilevel"/>
    <w:tmpl w:val="0956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DC6B43"/>
    <w:multiLevelType w:val="hybridMultilevel"/>
    <w:tmpl w:val="36B04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673FA9"/>
    <w:multiLevelType w:val="hybridMultilevel"/>
    <w:tmpl w:val="613CDAB4"/>
    <w:lvl w:ilvl="0" w:tplc="DB06F7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1FB6819"/>
    <w:multiLevelType w:val="hybridMultilevel"/>
    <w:tmpl w:val="EC12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6B0C4C"/>
    <w:multiLevelType w:val="hybridMultilevel"/>
    <w:tmpl w:val="7FE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B6BD8"/>
    <w:multiLevelType w:val="hybridMultilevel"/>
    <w:tmpl w:val="35B2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0F395D"/>
    <w:multiLevelType w:val="hybridMultilevel"/>
    <w:tmpl w:val="DF48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E092D"/>
    <w:multiLevelType w:val="hybridMultilevel"/>
    <w:tmpl w:val="618A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3102D7"/>
    <w:multiLevelType w:val="hybridMultilevel"/>
    <w:tmpl w:val="42F4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CC7D3B"/>
    <w:multiLevelType w:val="hybridMultilevel"/>
    <w:tmpl w:val="BFF4A8D2"/>
    <w:lvl w:ilvl="0" w:tplc="826002CC">
      <w:start w:val="1"/>
      <w:numFmt w:val="upp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5"/>
  </w:num>
  <w:num w:numId="3">
    <w:abstractNumId w:val="21"/>
  </w:num>
  <w:num w:numId="4">
    <w:abstractNumId w:val="34"/>
  </w:num>
  <w:num w:numId="5">
    <w:abstractNumId w:val="25"/>
  </w:num>
  <w:num w:numId="6">
    <w:abstractNumId w:val="30"/>
  </w:num>
  <w:num w:numId="7">
    <w:abstractNumId w:val="40"/>
  </w:num>
  <w:num w:numId="8">
    <w:abstractNumId w:val="7"/>
  </w:num>
  <w:num w:numId="9">
    <w:abstractNumId w:val="11"/>
  </w:num>
  <w:num w:numId="10">
    <w:abstractNumId w:val="28"/>
  </w:num>
  <w:num w:numId="11">
    <w:abstractNumId w:val="19"/>
  </w:num>
  <w:num w:numId="12">
    <w:abstractNumId w:val="3"/>
  </w:num>
  <w:num w:numId="13">
    <w:abstractNumId w:val="5"/>
  </w:num>
  <w:num w:numId="14">
    <w:abstractNumId w:val="14"/>
  </w:num>
  <w:num w:numId="15">
    <w:abstractNumId w:val="4"/>
  </w:num>
  <w:num w:numId="16">
    <w:abstractNumId w:val="39"/>
  </w:num>
  <w:num w:numId="17">
    <w:abstractNumId w:val="31"/>
  </w:num>
  <w:num w:numId="18">
    <w:abstractNumId w:val="29"/>
  </w:num>
  <w:num w:numId="19">
    <w:abstractNumId w:val="6"/>
  </w:num>
  <w:num w:numId="20">
    <w:abstractNumId w:val="36"/>
  </w:num>
  <w:num w:numId="21">
    <w:abstractNumId w:val="13"/>
  </w:num>
  <w:num w:numId="22">
    <w:abstractNumId w:val="38"/>
  </w:num>
  <w:num w:numId="23">
    <w:abstractNumId w:val="37"/>
  </w:num>
  <w:num w:numId="24">
    <w:abstractNumId w:val="33"/>
  </w:num>
  <w:num w:numId="25">
    <w:abstractNumId w:val="12"/>
  </w:num>
  <w:num w:numId="26">
    <w:abstractNumId w:val="32"/>
  </w:num>
  <w:num w:numId="27">
    <w:abstractNumId w:val="16"/>
  </w:num>
  <w:num w:numId="28">
    <w:abstractNumId w:val="1"/>
  </w:num>
  <w:num w:numId="29">
    <w:abstractNumId w:val="23"/>
  </w:num>
  <w:num w:numId="30">
    <w:abstractNumId w:val="2"/>
  </w:num>
  <w:num w:numId="31">
    <w:abstractNumId w:val="41"/>
  </w:num>
  <w:num w:numId="32">
    <w:abstractNumId w:val="8"/>
  </w:num>
  <w:num w:numId="33">
    <w:abstractNumId w:val="20"/>
  </w:num>
  <w:num w:numId="34">
    <w:abstractNumId w:val="0"/>
  </w:num>
  <w:num w:numId="35">
    <w:abstractNumId w:val="22"/>
  </w:num>
  <w:num w:numId="36">
    <w:abstractNumId w:val="15"/>
  </w:num>
  <w:num w:numId="37">
    <w:abstractNumId w:val="17"/>
  </w:num>
  <w:num w:numId="38">
    <w:abstractNumId w:val="27"/>
  </w:num>
  <w:num w:numId="39">
    <w:abstractNumId w:val="24"/>
  </w:num>
  <w:num w:numId="40">
    <w:abstractNumId w:val="18"/>
  </w:num>
  <w:num w:numId="41">
    <w:abstractNumId w:val="26"/>
  </w:num>
  <w:num w:numId="4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EC"/>
    <w:rsid w:val="00000D7E"/>
    <w:rsid w:val="000013A6"/>
    <w:rsid w:val="000026C0"/>
    <w:rsid w:val="00002B5D"/>
    <w:rsid w:val="00007B07"/>
    <w:rsid w:val="00011080"/>
    <w:rsid w:val="00013A4E"/>
    <w:rsid w:val="00014099"/>
    <w:rsid w:val="00014EEE"/>
    <w:rsid w:val="00015A85"/>
    <w:rsid w:val="00015B92"/>
    <w:rsid w:val="000207BB"/>
    <w:rsid w:val="00020F0A"/>
    <w:rsid w:val="00023134"/>
    <w:rsid w:val="00023EE2"/>
    <w:rsid w:val="0002444E"/>
    <w:rsid w:val="00024D53"/>
    <w:rsid w:val="00024EEE"/>
    <w:rsid w:val="000269FD"/>
    <w:rsid w:val="00026DD2"/>
    <w:rsid w:val="0002732B"/>
    <w:rsid w:val="00031A95"/>
    <w:rsid w:val="00033086"/>
    <w:rsid w:val="00034160"/>
    <w:rsid w:val="000359ED"/>
    <w:rsid w:val="000367C0"/>
    <w:rsid w:val="00040B06"/>
    <w:rsid w:val="00040F4E"/>
    <w:rsid w:val="00041237"/>
    <w:rsid w:val="00041B25"/>
    <w:rsid w:val="00045262"/>
    <w:rsid w:val="00045840"/>
    <w:rsid w:val="00045988"/>
    <w:rsid w:val="00046F3E"/>
    <w:rsid w:val="0004736E"/>
    <w:rsid w:val="00051232"/>
    <w:rsid w:val="00052ABE"/>
    <w:rsid w:val="0005595F"/>
    <w:rsid w:val="00056548"/>
    <w:rsid w:val="00061634"/>
    <w:rsid w:val="00061A4D"/>
    <w:rsid w:val="00062374"/>
    <w:rsid w:val="00062B5E"/>
    <w:rsid w:val="000631FA"/>
    <w:rsid w:val="00065048"/>
    <w:rsid w:val="000669B2"/>
    <w:rsid w:val="00066AA2"/>
    <w:rsid w:val="00066AF2"/>
    <w:rsid w:val="0007003E"/>
    <w:rsid w:val="0007059C"/>
    <w:rsid w:val="000712A6"/>
    <w:rsid w:val="00072022"/>
    <w:rsid w:val="00072133"/>
    <w:rsid w:val="000721F7"/>
    <w:rsid w:val="00073314"/>
    <w:rsid w:val="00074C4E"/>
    <w:rsid w:val="00075340"/>
    <w:rsid w:val="00076D31"/>
    <w:rsid w:val="00077CF4"/>
    <w:rsid w:val="000818FA"/>
    <w:rsid w:val="00081F75"/>
    <w:rsid w:val="00084485"/>
    <w:rsid w:val="0008472D"/>
    <w:rsid w:val="00084AE8"/>
    <w:rsid w:val="00084FF7"/>
    <w:rsid w:val="00086359"/>
    <w:rsid w:val="00087B4D"/>
    <w:rsid w:val="00091219"/>
    <w:rsid w:val="000930EE"/>
    <w:rsid w:val="00094BF0"/>
    <w:rsid w:val="00097993"/>
    <w:rsid w:val="00097BEA"/>
    <w:rsid w:val="000A04B4"/>
    <w:rsid w:val="000A1A13"/>
    <w:rsid w:val="000A2D05"/>
    <w:rsid w:val="000A39D6"/>
    <w:rsid w:val="000A5253"/>
    <w:rsid w:val="000A5F49"/>
    <w:rsid w:val="000A6536"/>
    <w:rsid w:val="000B00D9"/>
    <w:rsid w:val="000B198A"/>
    <w:rsid w:val="000B2359"/>
    <w:rsid w:val="000B2840"/>
    <w:rsid w:val="000B30D9"/>
    <w:rsid w:val="000B4674"/>
    <w:rsid w:val="000B5D59"/>
    <w:rsid w:val="000B7FDC"/>
    <w:rsid w:val="000C2775"/>
    <w:rsid w:val="000C2972"/>
    <w:rsid w:val="000C2ABB"/>
    <w:rsid w:val="000C2C36"/>
    <w:rsid w:val="000C497D"/>
    <w:rsid w:val="000C56CF"/>
    <w:rsid w:val="000C5B26"/>
    <w:rsid w:val="000D2737"/>
    <w:rsid w:val="000D38BA"/>
    <w:rsid w:val="000D5B93"/>
    <w:rsid w:val="000D6D3C"/>
    <w:rsid w:val="000E13F8"/>
    <w:rsid w:val="000E19AF"/>
    <w:rsid w:val="000E2568"/>
    <w:rsid w:val="000E3787"/>
    <w:rsid w:val="000E4F52"/>
    <w:rsid w:val="000F113D"/>
    <w:rsid w:val="000F1F6A"/>
    <w:rsid w:val="000F4596"/>
    <w:rsid w:val="000F58F7"/>
    <w:rsid w:val="000F6ED5"/>
    <w:rsid w:val="000F778C"/>
    <w:rsid w:val="00101545"/>
    <w:rsid w:val="00102F85"/>
    <w:rsid w:val="00103D56"/>
    <w:rsid w:val="00104F92"/>
    <w:rsid w:val="00105AF7"/>
    <w:rsid w:val="00105FE2"/>
    <w:rsid w:val="00106276"/>
    <w:rsid w:val="00106E3C"/>
    <w:rsid w:val="00111CAA"/>
    <w:rsid w:val="00112294"/>
    <w:rsid w:val="00112556"/>
    <w:rsid w:val="00113781"/>
    <w:rsid w:val="00114D7D"/>
    <w:rsid w:val="00115D76"/>
    <w:rsid w:val="0012016F"/>
    <w:rsid w:val="001217AD"/>
    <w:rsid w:val="001217F9"/>
    <w:rsid w:val="001220C5"/>
    <w:rsid w:val="00123D88"/>
    <w:rsid w:val="001258B4"/>
    <w:rsid w:val="00127C4F"/>
    <w:rsid w:val="001307AE"/>
    <w:rsid w:val="0013266F"/>
    <w:rsid w:val="00132DDC"/>
    <w:rsid w:val="00133738"/>
    <w:rsid w:val="00133BC7"/>
    <w:rsid w:val="001346E5"/>
    <w:rsid w:val="00137CC2"/>
    <w:rsid w:val="00140E61"/>
    <w:rsid w:val="001411E5"/>
    <w:rsid w:val="00141D5F"/>
    <w:rsid w:val="00142391"/>
    <w:rsid w:val="00142ABD"/>
    <w:rsid w:val="00144CD7"/>
    <w:rsid w:val="00145C77"/>
    <w:rsid w:val="0014654D"/>
    <w:rsid w:val="00146F4F"/>
    <w:rsid w:val="00150341"/>
    <w:rsid w:val="00151EB1"/>
    <w:rsid w:val="0015267B"/>
    <w:rsid w:val="00153D2B"/>
    <w:rsid w:val="00153D7D"/>
    <w:rsid w:val="00154D46"/>
    <w:rsid w:val="00155F8E"/>
    <w:rsid w:val="00156157"/>
    <w:rsid w:val="00156321"/>
    <w:rsid w:val="001568D2"/>
    <w:rsid w:val="00160667"/>
    <w:rsid w:val="00160AFF"/>
    <w:rsid w:val="00162668"/>
    <w:rsid w:val="00162678"/>
    <w:rsid w:val="00162D20"/>
    <w:rsid w:val="00162E27"/>
    <w:rsid w:val="00164883"/>
    <w:rsid w:val="001675F0"/>
    <w:rsid w:val="00167945"/>
    <w:rsid w:val="00167D17"/>
    <w:rsid w:val="001716D9"/>
    <w:rsid w:val="00172C47"/>
    <w:rsid w:val="00172D83"/>
    <w:rsid w:val="00174352"/>
    <w:rsid w:val="0017591E"/>
    <w:rsid w:val="00175EE0"/>
    <w:rsid w:val="00177132"/>
    <w:rsid w:val="00177E13"/>
    <w:rsid w:val="0018115F"/>
    <w:rsid w:val="001811A1"/>
    <w:rsid w:val="00181E36"/>
    <w:rsid w:val="00182C68"/>
    <w:rsid w:val="0018534D"/>
    <w:rsid w:val="0018630D"/>
    <w:rsid w:val="00186C30"/>
    <w:rsid w:val="00187D9B"/>
    <w:rsid w:val="0019043F"/>
    <w:rsid w:val="0019246B"/>
    <w:rsid w:val="00192EF0"/>
    <w:rsid w:val="001948FC"/>
    <w:rsid w:val="001956BB"/>
    <w:rsid w:val="001969C2"/>
    <w:rsid w:val="001975C9"/>
    <w:rsid w:val="00197A7F"/>
    <w:rsid w:val="001A1078"/>
    <w:rsid w:val="001A16CB"/>
    <w:rsid w:val="001A31D3"/>
    <w:rsid w:val="001A3DF3"/>
    <w:rsid w:val="001A4235"/>
    <w:rsid w:val="001A62D0"/>
    <w:rsid w:val="001B064D"/>
    <w:rsid w:val="001B212C"/>
    <w:rsid w:val="001B2DD1"/>
    <w:rsid w:val="001B3569"/>
    <w:rsid w:val="001B45BD"/>
    <w:rsid w:val="001B6A55"/>
    <w:rsid w:val="001B72BE"/>
    <w:rsid w:val="001B7619"/>
    <w:rsid w:val="001B76FC"/>
    <w:rsid w:val="001B7A97"/>
    <w:rsid w:val="001B7BA7"/>
    <w:rsid w:val="001C0303"/>
    <w:rsid w:val="001C16FE"/>
    <w:rsid w:val="001C2570"/>
    <w:rsid w:val="001C26C3"/>
    <w:rsid w:val="001C27A3"/>
    <w:rsid w:val="001C5857"/>
    <w:rsid w:val="001C5E91"/>
    <w:rsid w:val="001D1151"/>
    <w:rsid w:val="001D1360"/>
    <w:rsid w:val="001D494F"/>
    <w:rsid w:val="001D6AC3"/>
    <w:rsid w:val="001E0003"/>
    <w:rsid w:val="001E18F7"/>
    <w:rsid w:val="001E3A4B"/>
    <w:rsid w:val="001E40BE"/>
    <w:rsid w:val="001E438D"/>
    <w:rsid w:val="001E6E37"/>
    <w:rsid w:val="001E7046"/>
    <w:rsid w:val="001F0D7F"/>
    <w:rsid w:val="001F6CF2"/>
    <w:rsid w:val="00200428"/>
    <w:rsid w:val="00200D5B"/>
    <w:rsid w:val="00200E5D"/>
    <w:rsid w:val="00201AB9"/>
    <w:rsid w:val="00202321"/>
    <w:rsid w:val="002024AF"/>
    <w:rsid w:val="00203FFF"/>
    <w:rsid w:val="0020421E"/>
    <w:rsid w:val="00204F13"/>
    <w:rsid w:val="00205380"/>
    <w:rsid w:val="00205588"/>
    <w:rsid w:val="00205BB5"/>
    <w:rsid w:val="00206A1F"/>
    <w:rsid w:val="00207867"/>
    <w:rsid w:val="002109D4"/>
    <w:rsid w:val="00212673"/>
    <w:rsid w:val="00212E6F"/>
    <w:rsid w:val="002212AC"/>
    <w:rsid w:val="00221471"/>
    <w:rsid w:val="002232E1"/>
    <w:rsid w:val="002239FC"/>
    <w:rsid w:val="00224DFB"/>
    <w:rsid w:val="002256DC"/>
    <w:rsid w:val="0022588E"/>
    <w:rsid w:val="00231426"/>
    <w:rsid w:val="0023235D"/>
    <w:rsid w:val="00232B17"/>
    <w:rsid w:val="002331D8"/>
    <w:rsid w:val="00233ACB"/>
    <w:rsid w:val="00233CB8"/>
    <w:rsid w:val="00234B4B"/>
    <w:rsid w:val="00237F4F"/>
    <w:rsid w:val="002404A8"/>
    <w:rsid w:val="00240732"/>
    <w:rsid w:val="00240D0C"/>
    <w:rsid w:val="002411D6"/>
    <w:rsid w:val="00241FC6"/>
    <w:rsid w:val="00243BAF"/>
    <w:rsid w:val="00246F9B"/>
    <w:rsid w:val="00251892"/>
    <w:rsid w:val="00252694"/>
    <w:rsid w:val="002547F3"/>
    <w:rsid w:val="00254DD8"/>
    <w:rsid w:val="00254FC2"/>
    <w:rsid w:val="002562C7"/>
    <w:rsid w:val="002563CC"/>
    <w:rsid w:val="002579E2"/>
    <w:rsid w:val="002628AA"/>
    <w:rsid w:val="00262D36"/>
    <w:rsid w:val="0026373F"/>
    <w:rsid w:val="00264289"/>
    <w:rsid w:val="00265F62"/>
    <w:rsid w:val="00266487"/>
    <w:rsid w:val="00266772"/>
    <w:rsid w:val="0026700A"/>
    <w:rsid w:val="00267FEE"/>
    <w:rsid w:val="002702DA"/>
    <w:rsid w:val="002714F4"/>
    <w:rsid w:val="00271525"/>
    <w:rsid w:val="002718DF"/>
    <w:rsid w:val="00271DE5"/>
    <w:rsid w:val="00274D78"/>
    <w:rsid w:val="00275356"/>
    <w:rsid w:val="00275852"/>
    <w:rsid w:val="00275BBB"/>
    <w:rsid w:val="002835A2"/>
    <w:rsid w:val="00284183"/>
    <w:rsid w:val="002843E1"/>
    <w:rsid w:val="002856DA"/>
    <w:rsid w:val="00285E79"/>
    <w:rsid w:val="00286DD5"/>
    <w:rsid w:val="00290D23"/>
    <w:rsid w:val="00291C4E"/>
    <w:rsid w:val="00292008"/>
    <w:rsid w:val="00293B52"/>
    <w:rsid w:val="00294867"/>
    <w:rsid w:val="00296106"/>
    <w:rsid w:val="00296D22"/>
    <w:rsid w:val="00296F06"/>
    <w:rsid w:val="002A0A95"/>
    <w:rsid w:val="002A333E"/>
    <w:rsid w:val="002A33A1"/>
    <w:rsid w:val="002A4443"/>
    <w:rsid w:val="002A4CAE"/>
    <w:rsid w:val="002A5486"/>
    <w:rsid w:val="002A64A2"/>
    <w:rsid w:val="002B06F1"/>
    <w:rsid w:val="002B0EB8"/>
    <w:rsid w:val="002B1048"/>
    <w:rsid w:val="002B19FA"/>
    <w:rsid w:val="002B1AAE"/>
    <w:rsid w:val="002B419A"/>
    <w:rsid w:val="002B526D"/>
    <w:rsid w:val="002B5495"/>
    <w:rsid w:val="002B5C6E"/>
    <w:rsid w:val="002C09E9"/>
    <w:rsid w:val="002C0EAC"/>
    <w:rsid w:val="002C1E90"/>
    <w:rsid w:val="002C3A83"/>
    <w:rsid w:val="002C4742"/>
    <w:rsid w:val="002C5FCE"/>
    <w:rsid w:val="002C6F09"/>
    <w:rsid w:val="002C7EDD"/>
    <w:rsid w:val="002D04A3"/>
    <w:rsid w:val="002D335D"/>
    <w:rsid w:val="002D5574"/>
    <w:rsid w:val="002D6135"/>
    <w:rsid w:val="002E0D7E"/>
    <w:rsid w:val="002E12C7"/>
    <w:rsid w:val="002E1910"/>
    <w:rsid w:val="002E4D31"/>
    <w:rsid w:val="002E5184"/>
    <w:rsid w:val="002E5866"/>
    <w:rsid w:val="002E5884"/>
    <w:rsid w:val="002F020C"/>
    <w:rsid w:val="002F2BD4"/>
    <w:rsid w:val="002F2D91"/>
    <w:rsid w:val="002F3753"/>
    <w:rsid w:val="002F41E5"/>
    <w:rsid w:val="002F4409"/>
    <w:rsid w:val="002F4AC1"/>
    <w:rsid w:val="002F592F"/>
    <w:rsid w:val="00301892"/>
    <w:rsid w:val="00301C60"/>
    <w:rsid w:val="003030A0"/>
    <w:rsid w:val="00303534"/>
    <w:rsid w:val="00303926"/>
    <w:rsid w:val="0030402F"/>
    <w:rsid w:val="003075EF"/>
    <w:rsid w:val="00310317"/>
    <w:rsid w:val="00310AAD"/>
    <w:rsid w:val="003117E4"/>
    <w:rsid w:val="00311E4C"/>
    <w:rsid w:val="00312B20"/>
    <w:rsid w:val="00312BB6"/>
    <w:rsid w:val="00313A67"/>
    <w:rsid w:val="0031688D"/>
    <w:rsid w:val="00321316"/>
    <w:rsid w:val="00321B28"/>
    <w:rsid w:val="00322954"/>
    <w:rsid w:val="00322FA0"/>
    <w:rsid w:val="00323907"/>
    <w:rsid w:val="00327985"/>
    <w:rsid w:val="003310B1"/>
    <w:rsid w:val="003318D8"/>
    <w:rsid w:val="00334C16"/>
    <w:rsid w:val="00334D98"/>
    <w:rsid w:val="0033697E"/>
    <w:rsid w:val="0033787E"/>
    <w:rsid w:val="00337E27"/>
    <w:rsid w:val="0034087A"/>
    <w:rsid w:val="0034146A"/>
    <w:rsid w:val="00341C90"/>
    <w:rsid w:val="003422F9"/>
    <w:rsid w:val="00342F25"/>
    <w:rsid w:val="0034305B"/>
    <w:rsid w:val="00345B95"/>
    <w:rsid w:val="003503BF"/>
    <w:rsid w:val="00350B01"/>
    <w:rsid w:val="00352433"/>
    <w:rsid w:val="00352871"/>
    <w:rsid w:val="00352C96"/>
    <w:rsid w:val="00352ED5"/>
    <w:rsid w:val="00353CFA"/>
    <w:rsid w:val="0035450B"/>
    <w:rsid w:val="00355189"/>
    <w:rsid w:val="0035553D"/>
    <w:rsid w:val="0035564C"/>
    <w:rsid w:val="00355ED0"/>
    <w:rsid w:val="0035691C"/>
    <w:rsid w:val="00357B9D"/>
    <w:rsid w:val="00357D72"/>
    <w:rsid w:val="00360BC7"/>
    <w:rsid w:val="00360E22"/>
    <w:rsid w:val="00363A36"/>
    <w:rsid w:val="0036576E"/>
    <w:rsid w:val="00366BBE"/>
    <w:rsid w:val="00367802"/>
    <w:rsid w:val="00370650"/>
    <w:rsid w:val="003721DF"/>
    <w:rsid w:val="003721FF"/>
    <w:rsid w:val="00372771"/>
    <w:rsid w:val="00373836"/>
    <w:rsid w:val="00377FF5"/>
    <w:rsid w:val="00380C58"/>
    <w:rsid w:val="003816F0"/>
    <w:rsid w:val="003830B9"/>
    <w:rsid w:val="00384625"/>
    <w:rsid w:val="00385AB0"/>
    <w:rsid w:val="003925BA"/>
    <w:rsid w:val="00393F6B"/>
    <w:rsid w:val="003941BD"/>
    <w:rsid w:val="003966C4"/>
    <w:rsid w:val="003A063E"/>
    <w:rsid w:val="003A202F"/>
    <w:rsid w:val="003A20A4"/>
    <w:rsid w:val="003A2D7E"/>
    <w:rsid w:val="003A36E8"/>
    <w:rsid w:val="003A3828"/>
    <w:rsid w:val="003A3C71"/>
    <w:rsid w:val="003A3DE4"/>
    <w:rsid w:val="003A646B"/>
    <w:rsid w:val="003B04FC"/>
    <w:rsid w:val="003B067A"/>
    <w:rsid w:val="003B2644"/>
    <w:rsid w:val="003B4162"/>
    <w:rsid w:val="003B41A1"/>
    <w:rsid w:val="003B4530"/>
    <w:rsid w:val="003B52C9"/>
    <w:rsid w:val="003B557B"/>
    <w:rsid w:val="003C0213"/>
    <w:rsid w:val="003C17E6"/>
    <w:rsid w:val="003C2E2E"/>
    <w:rsid w:val="003C427F"/>
    <w:rsid w:val="003C454E"/>
    <w:rsid w:val="003C5557"/>
    <w:rsid w:val="003C5A08"/>
    <w:rsid w:val="003C6CF7"/>
    <w:rsid w:val="003C7D53"/>
    <w:rsid w:val="003D12B3"/>
    <w:rsid w:val="003D1502"/>
    <w:rsid w:val="003D2153"/>
    <w:rsid w:val="003D23FA"/>
    <w:rsid w:val="003D46A6"/>
    <w:rsid w:val="003D4961"/>
    <w:rsid w:val="003D5662"/>
    <w:rsid w:val="003D65C7"/>
    <w:rsid w:val="003E4C74"/>
    <w:rsid w:val="003E667E"/>
    <w:rsid w:val="003E6BA5"/>
    <w:rsid w:val="003E7F4D"/>
    <w:rsid w:val="003F0386"/>
    <w:rsid w:val="003F12D3"/>
    <w:rsid w:val="003F14B3"/>
    <w:rsid w:val="003F18CF"/>
    <w:rsid w:val="003F2ED7"/>
    <w:rsid w:val="003F3582"/>
    <w:rsid w:val="003F4140"/>
    <w:rsid w:val="003F5238"/>
    <w:rsid w:val="00402D57"/>
    <w:rsid w:val="004030D7"/>
    <w:rsid w:val="00403508"/>
    <w:rsid w:val="00404616"/>
    <w:rsid w:val="00406EB2"/>
    <w:rsid w:val="00410474"/>
    <w:rsid w:val="00411F5F"/>
    <w:rsid w:val="004135AC"/>
    <w:rsid w:val="00413611"/>
    <w:rsid w:val="00415C27"/>
    <w:rsid w:val="004166DF"/>
    <w:rsid w:val="00416ABA"/>
    <w:rsid w:val="004203F6"/>
    <w:rsid w:val="004215E2"/>
    <w:rsid w:val="004243BB"/>
    <w:rsid w:val="0042488C"/>
    <w:rsid w:val="00425E07"/>
    <w:rsid w:val="00426887"/>
    <w:rsid w:val="00427F79"/>
    <w:rsid w:val="004302E9"/>
    <w:rsid w:val="00430568"/>
    <w:rsid w:val="00430BB7"/>
    <w:rsid w:val="004313C2"/>
    <w:rsid w:val="004349AC"/>
    <w:rsid w:val="00434D8A"/>
    <w:rsid w:val="00434D97"/>
    <w:rsid w:val="00435161"/>
    <w:rsid w:val="00435475"/>
    <w:rsid w:val="00435A2D"/>
    <w:rsid w:val="00437D5E"/>
    <w:rsid w:val="004407FC"/>
    <w:rsid w:val="004424C0"/>
    <w:rsid w:val="0044269B"/>
    <w:rsid w:val="00442DD3"/>
    <w:rsid w:val="00445B05"/>
    <w:rsid w:val="0044759C"/>
    <w:rsid w:val="004526C3"/>
    <w:rsid w:val="00454BAC"/>
    <w:rsid w:val="00455275"/>
    <w:rsid w:val="00455DBC"/>
    <w:rsid w:val="004571B0"/>
    <w:rsid w:val="00457628"/>
    <w:rsid w:val="00457BBB"/>
    <w:rsid w:val="004617F8"/>
    <w:rsid w:val="00461E9A"/>
    <w:rsid w:val="00462684"/>
    <w:rsid w:val="004668DA"/>
    <w:rsid w:val="00466E82"/>
    <w:rsid w:val="00467DBD"/>
    <w:rsid w:val="00470192"/>
    <w:rsid w:val="004738C8"/>
    <w:rsid w:val="00474504"/>
    <w:rsid w:val="004746BB"/>
    <w:rsid w:val="004747CB"/>
    <w:rsid w:val="00474942"/>
    <w:rsid w:val="004768B7"/>
    <w:rsid w:val="00477DB0"/>
    <w:rsid w:val="004803AD"/>
    <w:rsid w:val="00481588"/>
    <w:rsid w:val="004824BD"/>
    <w:rsid w:val="00483A77"/>
    <w:rsid w:val="0048575E"/>
    <w:rsid w:val="0048622C"/>
    <w:rsid w:val="004874EE"/>
    <w:rsid w:val="00487FD9"/>
    <w:rsid w:val="00491AB4"/>
    <w:rsid w:val="00492124"/>
    <w:rsid w:val="004941CE"/>
    <w:rsid w:val="00494C28"/>
    <w:rsid w:val="0049536E"/>
    <w:rsid w:val="004A17D2"/>
    <w:rsid w:val="004A1E9F"/>
    <w:rsid w:val="004A226D"/>
    <w:rsid w:val="004A2D5F"/>
    <w:rsid w:val="004A5528"/>
    <w:rsid w:val="004A7DBC"/>
    <w:rsid w:val="004B020F"/>
    <w:rsid w:val="004B16C4"/>
    <w:rsid w:val="004B2313"/>
    <w:rsid w:val="004B2369"/>
    <w:rsid w:val="004B29DA"/>
    <w:rsid w:val="004B30C5"/>
    <w:rsid w:val="004B3540"/>
    <w:rsid w:val="004B51BE"/>
    <w:rsid w:val="004B7F23"/>
    <w:rsid w:val="004C1534"/>
    <w:rsid w:val="004C15AA"/>
    <w:rsid w:val="004C25BD"/>
    <w:rsid w:val="004C3A8F"/>
    <w:rsid w:val="004C3E8E"/>
    <w:rsid w:val="004C73B3"/>
    <w:rsid w:val="004C784A"/>
    <w:rsid w:val="004D2727"/>
    <w:rsid w:val="004D2E11"/>
    <w:rsid w:val="004D2E8A"/>
    <w:rsid w:val="004D7A62"/>
    <w:rsid w:val="004E0713"/>
    <w:rsid w:val="004E0D1A"/>
    <w:rsid w:val="004E2D8E"/>
    <w:rsid w:val="004E3585"/>
    <w:rsid w:val="004E470A"/>
    <w:rsid w:val="004E478F"/>
    <w:rsid w:val="004E5818"/>
    <w:rsid w:val="004F3572"/>
    <w:rsid w:val="004F4214"/>
    <w:rsid w:val="004F4CF0"/>
    <w:rsid w:val="00500115"/>
    <w:rsid w:val="00502BB3"/>
    <w:rsid w:val="00502EF3"/>
    <w:rsid w:val="00503BAD"/>
    <w:rsid w:val="00510ADE"/>
    <w:rsid w:val="00510E33"/>
    <w:rsid w:val="00511107"/>
    <w:rsid w:val="00511FCA"/>
    <w:rsid w:val="00513A35"/>
    <w:rsid w:val="00515242"/>
    <w:rsid w:val="0051605A"/>
    <w:rsid w:val="00521F78"/>
    <w:rsid w:val="005229E0"/>
    <w:rsid w:val="00522B94"/>
    <w:rsid w:val="00522E5D"/>
    <w:rsid w:val="00525BEC"/>
    <w:rsid w:val="005264D7"/>
    <w:rsid w:val="0053119D"/>
    <w:rsid w:val="0053281E"/>
    <w:rsid w:val="005330B0"/>
    <w:rsid w:val="0053518D"/>
    <w:rsid w:val="00537B55"/>
    <w:rsid w:val="00540449"/>
    <w:rsid w:val="00541513"/>
    <w:rsid w:val="005461B1"/>
    <w:rsid w:val="00553B9A"/>
    <w:rsid w:val="00553E5D"/>
    <w:rsid w:val="0055535E"/>
    <w:rsid w:val="00556019"/>
    <w:rsid w:val="00557737"/>
    <w:rsid w:val="00562270"/>
    <w:rsid w:val="00562337"/>
    <w:rsid w:val="00562AF9"/>
    <w:rsid w:val="00562B8B"/>
    <w:rsid w:val="005632E3"/>
    <w:rsid w:val="00565EF2"/>
    <w:rsid w:val="00566F46"/>
    <w:rsid w:val="005732BE"/>
    <w:rsid w:val="00573710"/>
    <w:rsid w:val="00574BAE"/>
    <w:rsid w:val="00574E9F"/>
    <w:rsid w:val="00575BA3"/>
    <w:rsid w:val="00576007"/>
    <w:rsid w:val="00576E9C"/>
    <w:rsid w:val="00577C1B"/>
    <w:rsid w:val="005803A1"/>
    <w:rsid w:val="005814BF"/>
    <w:rsid w:val="005817BC"/>
    <w:rsid w:val="00583F61"/>
    <w:rsid w:val="0058630B"/>
    <w:rsid w:val="00587F9A"/>
    <w:rsid w:val="00592629"/>
    <w:rsid w:val="0059451C"/>
    <w:rsid w:val="00596428"/>
    <w:rsid w:val="00596A1B"/>
    <w:rsid w:val="00596E68"/>
    <w:rsid w:val="005970A6"/>
    <w:rsid w:val="005A0614"/>
    <w:rsid w:val="005A35F2"/>
    <w:rsid w:val="005A51F4"/>
    <w:rsid w:val="005B08A9"/>
    <w:rsid w:val="005B0E18"/>
    <w:rsid w:val="005B364F"/>
    <w:rsid w:val="005B6D41"/>
    <w:rsid w:val="005B6FD1"/>
    <w:rsid w:val="005C0D2B"/>
    <w:rsid w:val="005C16D2"/>
    <w:rsid w:val="005C2101"/>
    <w:rsid w:val="005C27A4"/>
    <w:rsid w:val="005C2C1A"/>
    <w:rsid w:val="005D1618"/>
    <w:rsid w:val="005D30A4"/>
    <w:rsid w:val="005D386E"/>
    <w:rsid w:val="005D4B77"/>
    <w:rsid w:val="005D569C"/>
    <w:rsid w:val="005D672E"/>
    <w:rsid w:val="005D73C0"/>
    <w:rsid w:val="005D7421"/>
    <w:rsid w:val="005E0639"/>
    <w:rsid w:val="005E16C8"/>
    <w:rsid w:val="005E280F"/>
    <w:rsid w:val="005E4C6E"/>
    <w:rsid w:val="005E5FC2"/>
    <w:rsid w:val="005F1941"/>
    <w:rsid w:val="005F4156"/>
    <w:rsid w:val="00600550"/>
    <w:rsid w:val="0060055E"/>
    <w:rsid w:val="00600B37"/>
    <w:rsid w:val="00602A4F"/>
    <w:rsid w:val="00603C69"/>
    <w:rsid w:val="006042D5"/>
    <w:rsid w:val="006045E0"/>
    <w:rsid w:val="006046AF"/>
    <w:rsid w:val="00604F95"/>
    <w:rsid w:val="006056A4"/>
    <w:rsid w:val="006103BE"/>
    <w:rsid w:val="0061072A"/>
    <w:rsid w:val="00612189"/>
    <w:rsid w:val="006147BE"/>
    <w:rsid w:val="00615F4C"/>
    <w:rsid w:val="00617193"/>
    <w:rsid w:val="00617F7C"/>
    <w:rsid w:val="006213DD"/>
    <w:rsid w:val="00624D0A"/>
    <w:rsid w:val="00626798"/>
    <w:rsid w:val="00627097"/>
    <w:rsid w:val="0063149B"/>
    <w:rsid w:val="006320F2"/>
    <w:rsid w:val="00632731"/>
    <w:rsid w:val="00633F70"/>
    <w:rsid w:val="00635DEC"/>
    <w:rsid w:val="006368CB"/>
    <w:rsid w:val="006374B8"/>
    <w:rsid w:val="00637D19"/>
    <w:rsid w:val="00637EAD"/>
    <w:rsid w:val="00640156"/>
    <w:rsid w:val="00640A47"/>
    <w:rsid w:val="00641A24"/>
    <w:rsid w:val="006420D1"/>
    <w:rsid w:val="00642866"/>
    <w:rsid w:val="006434CF"/>
    <w:rsid w:val="00643633"/>
    <w:rsid w:val="006443EE"/>
    <w:rsid w:val="00644481"/>
    <w:rsid w:val="00645E8D"/>
    <w:rsid w:val="00645F5E"/>
    <w:rsid w:val="006463CF"/>
    <w:rsid w:val="00646575"/>
    <w:rsid w:val="0064683F"/>
    <w:rsid w:val="00646AB6"/>
    <w:rsid w:val="00646CF3"/>
    <w:rsid w:val="006479B0"/>
    <w:rsid w:val="006535D6"/>
    <w:rsid w:val="00653A56"/>
    <w:rsid w:val="006551E4"/>
    <w:rsid w:val="00655364"/>
    <w:rsid w:val="006578E3"/>
    <w:rsid w:val="00663170"/>
    <w:rsid w:val="006634A8"/>
    <w:rsid w:val="00664169"/>
    <w:rsid w:val="0066419C"/>
    <w:rsid w:val="00670C03"/>
    <w:rsid w:val="00677146"/>
    <w:rsid w:val="006807A3"/>
    <w:rsid w:val="00681210"/>
    <w:rsid w:val="00682657"/>
    <w:rsid w:val="00683C8E"/>
    <w:rsid w:val="00684E18"/>
    <w:rsid w:val="00685A98"/>
    <w:rsid w:val="00685D7E"/>
    <w:rsid w:val="006863D8"/>
    <w:rsid w:val="00690EEB"/>
    <w:rsid w:val="00691588"/>
    <w:rsid w:val="006921F9"/>
    <w:rsid w:val="00694757"/>
    <w:rsid w:val="00694766"/>
    <w:rsid w:val="00695261"/>
    <w:rsid w:val="00696C74"/>
    <w:rsid w:val="006A18F0"/>
    <w:rsid w:val="006A1DE2"/>
    <w:rsid w:val="006A2163"/>
    <w:rsid w:val="006A5893"/>
    <w:rsid w:val="006A6825"/>
    <w:rsid w:val="006A7516"/>
    <w:rsid w:val="006A76DA"/>
    <w:rsid w:val="006B0752"/>
    <w:rsid w:val="006B21EF"/>
    <w:rsid w:val="006B26C4"/>
    <w:rsid w:val="006B323A"/>
    <w:rsid w:val="006B37EC"/>
    <w:rsid w:val="006B3966"/>
    <w:rsid w:val="006B4007"/>
    <w:rsid w:val="006C090C"/>
    <w:rsid w:val="006C0F42"/>
    <w:rsid w:val="006C1FB1"/>
    <w:rsid w:val="006C29C8"/>
    <w:rsid w:val="006C383A"/>
    <w:rsid w:val="006C3EEB"/>
    <w:rsid w:val="006C4438"/>
    <w:rsid w:val="006C4EB7"/>
    <w:rsid w:val="006C4FDA"/>
    <w:rsid w:val="006C538F"/>
    <w:rsid w:val="006C613E"/>
    <w:rsid w:val="006C6C56"/>
    <w:rsid w:val="006C75B6"/>
    <w:rsid w:val="006C75F4"/>
    <w:rsid w:val="006C7843"/>
    <w:rsid w:val="006D1AF9"/>
    <w:rsid w:val="006D2016"/>
    <w:rsid w:val="006D28A3"/>
    <w:rsid w:val="006D5233"/>
    <w:rsid w:val="006D6FFC"/>
    <w:rsid w:val="006D7DB3"/>
    <w:rsid w:val="006E11AB"/>
    <w:rsid w:val="006E1AE5"/>
    <w:rsid w:val="006E2C0A"/>
    <w:rsid w:val="006E4BFB"/>
    <w:rsid w:val="006E6981"/>
    <w:rsid w:val="006E6ECF"/>
    <w:rsid w:val="006E7142"/>
    <w:rsid w:val="006F1CFE"/>
    <w:rsid w:val="006F23FE"/>
    <w:rsid w:val="006F2C71"/>
    <w:rsid w:val="006F307A"/>
    <w:rsid w:val="006F323A"/>
    <w:rsid w:val="006F3264"/>
    <w:rsid w:val="006F5059"/>
    <w:rsid w:val="006F5447"/>
    <w:rsid w:val="006F735D"/>
    <w:rsid w:val="006F7AF6"/>
    <w:rsid w:val="006F7E48"/>
    <w:rsid w:val="006F7EC3"/>
    <w:rsid w:val="00700938"/>
    <w:rsid w:val="00702C07"/>
    <w:rsid w:val="007041F6"/>
    <w:rsid w:val="0070677B"/>
    <w:rsid w:val="007070E3"/>
    <w:rsid w:val="00707C3B"/>
    <w:rsid w:val="007112B1"/>
    <w:rsid w:val="00711C3F"/>
    <w:rsid w:val="00712425"/>
    <w:rsid w:val="0071300E"/>
    <w:rsid w:val="00713299"/>
    <w:rsid w:val="007134FA"/>
    <w:rsid w:val="00714B78"/>
    <w:rsid w:val="00714BF8"/>
    <w:rsid w:val="00715DF2"/>
    <w:rsid w:val="0072237B"/>
    <w:rsid w:val="0072280B"/>
    <w:rsid w:val="007235A4"/>
    <w:rsid w:val="007238ED"/>
    <w:rsid w:val="00724728"/>
    <w:rsid w:val="00725372"/>
    <w:rsid w:val="00725521"/>
    <w:rsid w:val="0072619C"/>
    <w:rsid w:val="00727EEF"/>
    <w:rsid w:val="007319AD"/>
    <w:rsid w:val="007325EE"/>
    <w:rsid w:val="00736333"/>
    <w:rsid w:val="007377FF"/>
    <w:rsid w:val="0074114D"/>
    <w:rsid w:val="00745895"/>
    <w:rsid w:val="00745FD6"/>
    <w:rsid w:val="00746241"/>
    <w:rsid w:val="00746747"/>
    <w:rsid w:val="007520B1"/>
    <w:rsid w:val="00753EBA"/>
    <w:rsid w:val="007653AE"/>
    <w:rsid w:val="007656BA"/>
    <w:rsid w:val="007657E5"/>
    <w:rsid w:val="007709C6"/>
    <w:rsid w:val="00771E69"/>
    <w:rsid w:val="00773BD3"/>
    <w:rsid w:val="007740F5"/>
    <w:rsid w:val="00774677"/>
    <w:rsid w:val="007752A7"/>
    <w:rsid w:val="00775A10"/>
    <w:rsid w:val="00775C7C"/>
    <w:rsid w:val="00775F12"/>
    <w:rsid w:val="007762CB"/>
    <w:rsid w:val="00776CA0"/>
    <w:rsid w:val="007773CF"/>
    <w:rsid w:val="00781959"/>
    <w:rsid w:val="007824F5"/>
    <w:rsid w:val="0078255E"/>
    <w:rsid w:val="007864F0"/>
    <w:rsid w:val="00786AE3"/>
    <w:rsid w:val="007872D2"/>
    <w:rsid w:val="00791126"/>
    <w:rsid w:val="00791409"/>
    <w:rsid w:val="00797A20"/>
    <w:rsid w:val="007A03AF"/>
    <w:rsid w:val="007A1A2E"/>
    <w:rsid w:val="007A1DB3"/>
    <w:rsid w:val="007A3827"/>
    <w:rsid w:val="007A4968"/>
    <w:rsid w:val="007A4CD5"/>
    <w:rsid w:val="007A508C"/>
    <w:rsid w:val="007A6196"/>
    <w:rsid w:val="007A6CB1"/>
    <w:rsid w:val="007A74B4"/>
    <w:rsid w:val="007B06F5"/>
    <w:rsid w:val="007B12B5"/>
    <w:rsid w:val="007B25F0"/>
    <w:rsid w:val="007B3A06"/>
    <w:rsid w:val="007B6B9D"/>
    <w:rsid w:val="007C0116"/>
    <w:rsid w:val="007C0FFB"/>
    <w:rsid w:val="007C11FD"/>
    <w:rsid w:val="007C1424"/>
    <w:rsid w:val="007C22A5"/>
    <w:rsid w:val="007C2A5C"/>
    <w:rsid w:val="007C348E"/>
    <w:rsid w:val="007C3954"/>
    <w:rsid w:val="007C47F1"/>
    <w:rsid w:val="007C5279"/>
    <w:rsid w:val="007C60E4"/>
    <w:rsid w:val="007C771F"/>
    <w:rsid w:val="007D129D"/>
    <w:rsid w:val="007D1D44"/>
    <w:rsid w:val="007D2602"/>
    <w:rsid w:val="007D2CC4"/>
    <w:rsid w:val="007D398A"/>
    <w:rsid w:val="007D6110"/>
    <w:rsid w:val="007E062B"/>
    <w:rsid w:val="007E20D4"/>
    <w:rsid w:val="007E39B6"/>
    <w:rsid w:val="007E439A"/>
    <w:rsid w:val="007E443D"/>
    <w:rsid w:val="007E4957"/>
    <w:rsid w:val="007E4B89"/>
    <w:rsid w:val="007E4E94"/>
    <w:rsid w:val="007E5BE1"/>
    <w:rsid w:val="007E6A18"/>
    <w:rsid w:val="007E6EB5"/>
    <w:rsid w:val="007F059F"/>
    <w:rsid w:val="007F17FD"/>
    <w:rsid w:val="007F242D"/>
    <w:rsid w:val="007F38CE"/>
    <w:rsid w:val="007F3A71"/>
    <w:rsid w:val="007F5518"/>
    <w:rsid w:val="007F6924"/>
    <w:rsid w:val="0080136C"/>
    <w:rsid w:val="0080198D"/>
    <w:rsid w:val="00801C3E"/>
    <w:rsid w:val="00801F0B"/>
    <w:rsid w:val="0080249A"/>
    <w:rsid w:val="008024E6"/>
    <w:rsid w:val="008025CC"/>
    <w:rsid w:val="0080451D"/>
    <w:rsid w:val="00804774"/>
    <w:rsid w:val="00804984"/>
    <w:rsid w:val="00805636"/>
    <w:rsid w:val="008056A3"/>
    <w:rsid w:val="008059CA"/>
    <w:rsid w:val="008116DE"/>
    <w:rsid w:val="00812B50"/>
    <w:rsid w:val="00812D0E"/>
    <w:rsid w:val="0081467A"/>
    <w:rsid w:val="00815A87"/>
    <w:rsid w:val="0081666E"/>
    <w:rsid w:val="00816C6A"/>
    <w:rsid w:val="0082053D"/>
    <w:rsid w:val="0082129D"/>
    <w:rsid w:val="008215EF"/>
    <w:rsid w:val="00821910"/>
    <w:rsid w:val="008234C8"/>
    <w:rsid w:val="00823B76"/>
    <w:rsid w:val="00823EF2"/>
    <w:rsid w:val="00826762"/>
    <w:rsid w:val="0082770C"/>
    <w:rsid w:val="00832EE5"/>
    <w:rsid w:val="008354EE"/>
    <w:rsid w:val="008356C5"/>
    <w:rsid w:val="00835ABD"/>
    <w:rsid w:val="008370D5"/>
    <w:rsid w:val="0084305F"/>
    <w:rsid w:val="0084462B"/>
    <w:rsid w:val="00846D33"/>
    <w:rsid w:val="008501B9"/>
    <w:rsid w:val="00850A00"/>
    <w:rsid w:val="00850FF6"/>
    <w:rsid w:val="00851E13"/>
    <w:rsid w:val="00851EBD"/>
    <w:rsid w:val="008524CF"/>
    <w:rsid w:val="00852C7E"/>
    <w:rsid w:val="0085567D"/>
    <w:rsid w:val="00857885"/>
    <w:rsid w:val="00861424"/>
    <w:rsid w:val="00861D55"/>
    <w:rsid w:val="008633A0"/>
    <w:rsid w:val="00863C26"/>
    <w:rsid w:val="008646D9"/>
    <w:rsid w:val="008647FD"/>
    <w:rsid w:val="008651A9"/>
    <w:rsid w:val="00865829"/>
    <w:rsid w:val="00867870"/>
    <w:rsid w:val="00867C58"/>
    <w:rsid w:val="008701D1"/>
    <w:rsid w:val="008708F3"/>
    <w:rsid w:val="00870A72"/>
    <w:rsid w:val="00872C60"/>
    <w:rsid w:val="0087388F"/>
    <w:rsid w:val="0087614D"/>
    <w:rsid w:val="008769B9"/>
    <w:rsid w:val="00882392"/>
    <w:rsid w:val="00883471"/>
    <w:rsid w:val="008863B2"/>
    <w:rsid w:val="00886D06"/>
    <w:rsid w:val="0088736E"/>
    <w:rsid w:val="00887AFC"/>
    <w:rsid w:val="00887CC9"/>
    <w:rsid w:val="00890579"/>
    <w:rsid w:val="00890851"/>
    <w:rsid w:val="008917D9"/>
    <w:rsid w:val="0089181E"/>
    <w:rsid w:val="00891BCF"/>
    <w:rsid w:val="00891F1C"/>
    <w:rsid w:val="00892440"/>
    <w:rsid w:val="00893DE4"/>
    <w:rsid w:val="008951CE"/>
    <w:rsid w:val="008A1373"/>
    <w:rsid w:val="008A3F73"/>
    <w:rsid w:val="008A4872"/>
    <w:rsid w:val="008A48CD"/>
    <w:rsid w:val="008A4A45"/>
    <w:rsid w:val="008A5D07"/>
    <w:rsid w:val="008A6C59"/>
    <w:rsid w:val="008A7149"/>
    <w:rsid w:val="008A7D40"/>
    <w:rsid w:val="008B18DE"/>
    <w:rsid w:val="008B25E3"/>
    <w:rsid w:val="008B3435"/>
    <w:rsid w:val="008B4CB0"/>
    <w:rsid w:val="008B54F9"/>
    <w:rsid w:val="008B6F81"/>
    <w:rsid w:val="008B707E"/>
    <w:rsid w:val="008B7911"/>
    <w:rsid w:val="008B7F77"/>
    <w:rsid w:val="008C3371"/>
    <w:rsid w:val="008C49BD"/>
    <w:rsid w:val="008C4B0F"/>
    <w:rsid w:val="008C525D"/>
    <w:rsid w:val="008C7053"/>
    <w:rsid w:val="008C741C"/>
    <w:rsid w:val="008C7CA8"/>
    <w:rsid w:val="008D0B66"/>
    <w:rsid w:val="008D2BB1"/>
    <w:rsid w:val="008D2C49"/>
    <w:rsid w:val="008E1EAC"/>
    <w:rsid w:val="008E23C3"/>
    <w:rsid w:val="008E4239"/>
    <w:rsid w:val="008E435D"/>
    <w:rsid w:val="008E4951"/>
    <w:rsid w:val="008E5505"/>
    <w:rsid w:val="008E5C3D"/>
    <w:rsid w:val="008E619F"/>
    <w:rsid w:val="008E745C"/>
    <w:rsid w:val="008E7D1C"/>
    <w:rsid w:val="008F41D4"/>
    <w:rsid w:val="008F48EE"/>
    <w:rsid w:val="00900264"/>
    <w:rsid w:val="00901343"/>
    <w:rsid w:val="00901B5D"/>
    <w:rsid w:val="0090226E"/>
    <w:rsid w:val="00902C10"/>
    <w:rsid w:val="00904A52"/>
    <w:rsid w:val="00904D81"/>
    <w:rsid w:val="009110D0"/>
    <w:rsid w:val="00911272"/>
    <w:rsid w:val="009120B3"/>
    <w:rsid w:val="009136FB"/>
    <w:rsid w:val="00914192"/>
    <w:rsid w:val="00915B83"/>
    <w:rsid w:val="00917DC1"/>
    <w:rsid w:val="00926054"/>
    <w:rsid w:val="00926822"/>
    <w:rsid w:val="00926B2C"/>
    <w:rsid w:val="009278BC"/>
    <w:rsid w:val="00927FF7"/>
    <w:rsid w:val="009302D1"/>
    <w:rsid w:val="00931197"/>
    <w:rsid w:val="00931946"/>
    <w:rsid w:val="00933105"/>
    <w:rsid w:val="00933FC2"/>
    <w:rsid w:val="00934CCC"/>
    <w:rsid w:val="00934F13"/>
    <w:rsid w:val="009350E2"/>
    <w:rsid w:val="00936376"/>
    <w:rsid w:val="00936D50"/>
    <w:rsid w:val="00936F88"/>
    <w:rsid w:val="009410DE"/>
    <w:rsid w:val="009416C5"/>
    <w:rsid w:val="00942E6E"/>
    <w:rsid w:val="00943907"/>
    <w:rsid w:val="00943B0C"/>
    <w:rsid w:val="0094424D"/>
    <w:rsid w:val="00944603"/>
    <w:rsid w:val="00944625"/>
    <w:rsid w:val="0094720F"/>
    <w:rsid w:val="00951F72"/>
    <w:rsid w:val="0095204E"/>
    <w:rsid w:val="0095242E"/>
    <w:rsid w:val="00953495"/>
    <w:rsid w:val="00953C88"/>
    <w:rsid w:val="00954440"/>
    <w:rsid w:val="00954C6A"/>
    <w:rsid w:val="009559DF"/>
    <w:rsid w:val="00964807"/>
    <w:rsid w:val="009654EB"/>
    <w:rsid w:val="00966620"/>
    <w:rsid w:val="00966E2A"/>
    <w:rsid w:val="009675E8"/>
    <w:rsid w:val="00967F79"/>
    <w:rsid w:val="00970509"/>
    <w:rsid w:val="00970C5C"/>
    <w:rsid w:val="00973098"/>
    <w:rsid w:val="00973157"/>
    <w:rsid w:val="00973A10"/>
    <w:rsid w:val="00974494"/>
    <w:rsid w:val="00974743"/>
    <w:rsid w:val="009755CB"/>
    <w:rsid w:val="009756AD"/>
    <w:rsid w:val="00975DBE"/>
    <w:rsid w:val="0097657B"/>
    <w:rsid w:val="00977CA0"/>
    <w:rsid w:val="00981B88"/>
    <w:rsid w:val="009857BD"/>
    <w:rsid w:val="00985A03"/>
    <w:rsid w:val="009902EE"/>
    <w:rsid w:val="00993D24"/>
    <w:rsid w:val="00995464"/>
    <w:rsid w:val="00997391"/>
    <w:rsid w:val="00997905"/>
    <w:rsid w:val="009A0281"/>
    <w:rsid w:val="009A11F3"/>
    <w:rsid w:val="009A2D55"/>
    <w:rsid w:val="009A31C1"/>
    <w:rsid w:val="009A359B"/>
    <w:rsid w:val="009A4C05"/>
    <w:rsid w:val="009B0159"/>
    <w:rsid w:val="009B054C"/>
    <w:rsid w:val="009B1940"/>
    <w:rsid w:val="009B332B"/>
    <w:rsid w:val="009B3CBF"/>
    <w:rsid w:val="009B77E0"/>
    <w:rsid w:val="009C011C"/>
    <w:rsid w:val="009C05BD"/>
    <w:rsid w:val="009C06A1"/>
    <w:rsid w:val="009C0DCB"/>
    <w:rsid w:val="009C1187"/>
    <w:rsid w:val="009C1F9A"/>
    <w:rsid w:val="009C4B62"/>
    <w:rsid w:val="009C67CA"/>
    <w:rsid w:val="009D0342"/>
    <w:rsid w:val="009D12A0"/>
    <w:rsid w:val="009D3746"/>
    <w:rsid w:val="009D3F5E"/>
    <w:rsid w:val="009D56C3"/>
    <w:rsid w:val="009D6343"/>
    <w:rsid w:val="009D635C"/>
    <w:rsid w:val="009D6D34"/>
    <w:rsid w:val="009E07B5"/>
    <w:rsid w:val="009E2492"/>
    <w:rsid w:val="009E296E"/>
    <w:rsid w:val="009E2AAC"/>
    <w:rsid w:val="009E3DF3"/>
    <w:rsid w:val="009E44C3"/>
    <w:rsid w:val="009F051F"/>
    <w:rsid w:val="009F056C"/>
    <w:rsid w:val="009F4957"/>
    <w:rsid w:val="009F4D33"/>
    <w:rsid w:val="009F5F82"/>
    <w:rsid w:val="00A02DC9"/>
    <w:rsid w:val="00A036EA"/>
    <w:rsid w:val="00A0450C"/>
    <w:rsid w:val="00A048AD"/>
    <w:rsid w:val="00A10167"/>
    <w:rsid w:val="00A11A0E"/>
    <w:rsid w:val="00A12550"/>
    <w:rsid w:val="00A129AA"/>
    <w:rsid w:val="00A12EA0"/>
    <w:rsid w:val="00A13BCD"/>
    <w:rsid w:val="00A13E68"/>
    <w:rsid w:val="00A142B4"/>
    <w:rsid w:val="00A15CD4"/>
    <w:rsid w:val="00A16591"/>
    <w:rsid w:val="00A21C58"/>
    <w:rsid w:val="00A228D9"/>
    <w:rsid w:val="00A25172"/>
    <w:rsid w:val="00A2562E"/>
    <w:rsid w:val="00A26E28"/>
    <w:rsid w:val="00A27301"/>
    <w:rsid w:val="00A27755"/>
    <w:rsid w:val="00A301AB"/>
    <w:rsid w:val="00A312C9"/>
    <w:rsid w:val="00A316DD"/>
    <w:rsid w:val="00A31A90"/>
    <w:rsid w:val="00A32094"/>
    <w:rsid w:val="00A327A7"/>
    <w:rsid w:val="00A33A1E"/>
    <w:rsid w:val="00A34BA2"/>
    <w:rsid w:val="00A36885"/>
    <w:rsid w:val="00A3731A"/>
    <w:rsid w:val="00A3749B"/>
    <w:rsid w:val="00A376E7"/>
    <w:rsid w:val="00A41613"/>
    <w:rsid w:val="00A4211F"/>
    <w:rsid w:val="00A4348E"/>
    <w:rsid w:val="00A44AE3"/>
    <w:rsid w:val="00A453B4"/>
    <w:rsid w:val="00A501A2"/>
    <w:rsid w:val="00A5023C"/>
    <w:rsid w:val="00A5151F"/>
    <w:rsid w:val="00A51ECC"/>
    <w:rsid w:val="00A53A9C"/>
    <w:rsid w:val="00A54A0B"/>
    <w:rsid w:val="00A54CB6"/>
    <w:rsid w:val="00A55092"/>
    <w:rsid w:val="00A557ED"/>
    <w:rsid w:val="00A56771"/>
    <w:rsid w:val="00A60F36"/>
    <w:rsid w:val="00A63B59"/>
    <w:rsid w:val="00A64A67"/>
    <w:rsid w:val="00A64FF9"/>
    <w:rsid w:val="00A66818"/>
    <w:rsid w:val="00A70424"/>
    <w:rsid w:val="00A71E1A"/>
    <w:rsid w:val="00A7370A"/>
    <w:rsid w:val="00A74F29"/>
    <w:rsid w:val="00A757F6"/>
    <w:rsid w:val="00A76EEA"/>
    <w:rsid w:val="00A826AC"/>
    <w:rsid w:val="00A82B2B"/>
    <w:rsid w:val="00A82BA0"/>
    <w:rsid w:val="00A83657"/>
    <w:rsid w:val="00A83B96"/>
    <w:rsid w:val="00A847B5"/>
    <w:rsid w:val="00A8489C"/>
    <w:rsid w:val="00A876F6"/>
    <w:rsid w:val="00A90638"/>
    <w:rsid w:val="00A91913"/>
    <w:rsid w:val="00A935C7"/>
    <w:rsid w:val="00A947E3"/>
    <w:rsid w:val="00A952D3"/>
    <w:rsid w:val="00A95636"/>
    <w:rsid w:val="00A96314"/>
    <w:rsid w:val="00A97206"/>
    <w:rsid w:val="00AA00C0"/>
    <w:rsid w:val="00AA3F7F"/>
    <w:rsid w:val="00AA426B"/>
    <w:rsid w:val="00AA5691"/>
    <w:rsid w:val="00AA6E71"/>
    <w:rsid w:val="00AB0A63"/>
    <w:rsid w:val="00AB2176"/>
    <w:rsid w:val="00AB2CB1"/>
    <w:rsid w:val="00AB45AA"/>
    <w:rsid w:val="00AB5F92"/>
    <w:rsid w:val="00AB69B2"/>
    <w:rsid w:val="00AB6B32"/>
    <w:rsid w:val="00AB7165"/>
    <w:rsid w:val="00AB72A6"/>
    <w:rsid w:val="00AB7E2D"/>
    <w:rsid w:val="00AC1204"/>
    <w:rsid w:val="00AC1C93"/>
    <w:rsid w:val="00AC208B"/>
    <w:rsid w:val="00AC2668"/>
    <w:rsid w:val="00AC4E5A"/>
    <w:rsid w:val="00AC60DC"/>
    <w:rsid w:val="00AC6976"/>
    <w:rsid w:val="00AC7084"/>
    <w:rsid w:val="00AD01AC"/>
    <w:rsid w:val="00AD0503"/>
    <w:rsid w:val="00AD080A"/>
    <w:rsid w:val="00AD0E4A"/>
    <w:rsid w:val="00AD23B5"/>
    <w:rsid w:val="00AD2A7A"/>
    <w:rsid w:val="00AD3439"/>
    <w:rsid w:val="00AD4689"/>
    <w:rsid w:val="00AD6D90"/>
    <w:rsid w:val="00AD708A"/>
    <w:rsid w:val="00AD7503"/>
    <w:rsid w:val="00AD7A42"/>
    <w:rsid w:val="00AE0452"/>
    <w:rsid w:val="00AE0B5A"/>
    <w:rsid w:val="00AE206B"/>
    <w:rsid w:val="00AE353F"/>
    <w:rsid w:val="00AE3A68"/>
    <w:rsid w:val="00AE3C2E"/>
    <w:rsid w:val="00AE41C4"/>
    <w:rsid w:val="00AE5EBC"/>
    <w:rsid w:val="00AE6A03"/>
    <w:rsid w:val="00AE6DB4"/>
    <w:rsid w:val="00AE7102"/>
    <w:rsid w:val="00AF0108"/>
    <w:rsid w:val="00AF3535"/>
    <w:rsid w:val="00AF3AEF"/>
    <w:rsid w:val="00AF55FA"/>
    <w:rsid w:val="00AF7829"/>
    <w:rsid w:val="00AF797D"/>
    <w:rsid w:val="00B01658"/>
    <w:rsid w:val="00B017EE"/>
    <w:rsid w:val="00B03BB7"/>
    <w:rsid w:val="00B057DA"/>
    <w:rsid w:val="00B05936"/>
    <w:rsid w:val="00B074F4"/>
    <w:rsid w:val="00B07849"/>
    <w:rsid w:val="00B07B55"/>
    <w:rsid w:val="00B11898"/>
    <w:rsid w:val="00B121EA"/>
    <w:rsid w:val="00B132CD"/>
    <w:rsid w:val="00B13525"/>
    <w:rsid w:val="00B137BD"/>
    <w:rsid w:val="00B14C6F"/>
    <w:rsid w:val="00B15EEE"/>
    <w:rsid w:val="00B16C27"/>
    <w:rsid w:val="00B16C9D"/>
    <w:rsid w:val="00B214FB"/>
    <w:rsid w:val="00B22C66"/>
    <w:rsid w:val="00B23A1C"/>
    <w:rsid w:val="00B3017B"/>
    <w:rsid w:val="00B30366"/>
    <w:rsid w:val="00B30A51"/>
    <w:rsid w:val="00B315A9"/>
    <w:rsid w:val="00B33A68"/>
    <w:rsid w:val="00B34590"/>
    <w:rsid w:val="00B34D74"/>
    <w:rsid w:val="00B35097"/>
    <w:rsid w:val="00B425EC"/>
    <w:rsid w:val="00B428B7"/>
    <w:rsid w:val="00B42BDE"/>
    <w:rsid w:val="00B42EAA"/>
    <w:rsid w:val="00B45110"/>
    <w:rsid w:val="00B4518D"/>
    <w:rsid w:val="00B457E0"/>
    <w:rsid w:val="00B45EE5"/>
    <w:rsid w:val="00B46EB1"/>
    <w:rsid w:val="00B54381"/>
    <w:rsid w:val="00B54F2F"/>
    <w:rsid w:val="00B55515"/>
    <w:rsid w:val="00B55C8F"/>
    <w:rsid w:val="00B55E71"/>
    <w:rsid w:val="00B569EA"/>
    <w:rsid w:val="00B56ED1"/>
    <w:rsid w:val="00B5791E"/>
    <w:rsid w:val="00B57F15"/>
    <w:rsid w:val="00B61B58"/>
    <w:rsid w:val="00B628B1"/>
    <w:rsid w:val="00B62B8A"/>
    <w:rsid w:val="00B62EE2"/>
    <w:rsid w:val="00B63971"/>
    <w:rsid w:val="00B66D0C"/>
    <w:rsid w:val="00B677A9"/>
    <w:rsid w:val="00B70506"/>
    <w:rsid w:val="00B73561"/>
    <w:rsid w:val="00B741B3"/>
    <w:rsid w:val="00B75963"/>
    <w:rsid w:val="00B75EA6"/>
    <w:rsid w:val="00B765C3"/>
    <w:rsid w:val="00B77F06"/>
    <w:rsid w:val="00B8017F"/>
    <w:rsid w:val="00B839D0"/>
    <w:rsid w:val="00B83D6E"/>
    <w:rsid w:val="00B83DB0"/>
    <w:rsid w:val="00B85064"/>
    <w:rsid w:val="00B85FD7"/>
    <w:rsid w:val="00B864DB"/>
    <w:rsid w:val="00B86B61"/>
    <w:rsid w:val="00B90FE6"/>
    <w:rsid w:val="00B911C7"/>
    <w:rsid w:val="00B92D0D"/>
    <w:rsid w:val="00B938E5"/>
    <w:rsid w:val="00B93FC4"/>
    <w:rsid w:val="00BA3211"/>
    <w:rsid w:val="00BA327A"/>
    <w:rsid w:val="00BA5814"/>
    <w:rsid w:val="00BA58C6"/>
    <w:rsid w:val="00BA5E63"/>
    <w:rsid w:val="00BA69C6"/>
    <w:rsid w:val="00BB0F4F"/>
    <w:rsid w:val="00BB1B77"/>
    <w:rsid w:val="00BB3150"/>
    <w:rsid w:val="00BB3B31"/>
    <w:rsid w:val="00BB71A5"/>
    <w:rsid w:val="00BB7F01"/>
    <w:rsid w:val="00BC01F2"/>
    <w:rsid w:val="00BC0E47"/>
    <w:rsid w:val="00BC0E96"/>
    <w:rsid w:val="00BC1170"/>
    <w:rsid w:val="00BC574B"/>
    <w:rsid w:val="00BC6C66"/>
    <w:rsid w:val="00BD0A2C"/>
    <w:rsid w:val="00BD16E6"/>
    <w:rsid w:val="00BD3906"/>
    <w:rsid w:val="00BD7A6A"/>
    <w:rsid w:val="00BE0E04"/>
    <w:rsid w:val="00BE0EE1"/>
    <w:rsid w:val="00BE10B6"/>
    <w:rsid w:val="00BE1390"/>
    <w:rsid w:val="00BE1892"/>
    <w:rsid w:val="00BE2B6D"/>
    <w:rsid w:val="00BE2D6D"/>
    <w:rsid w:val="00BE31D1"/>
    <w:rsid w:val="00BE35E3"/>
    <w:rsid w:val="00BE6076"/>
    <w:rsid w:val="00BE6668"/>
    <w:rsid w:val="00BE6AB3"/>
    <w:rsid w:val="00BE6FAE"/>
    <w:rsid w:val="00BE730C"/>
    <w:rsid w:val="00BE7A86"/>
    <w:rsid w:val="00BF1663"/>
    <w:rsid w:val="00BF193E"/>
    <w:rsid w:val="00BF1EEA"/>
    <w:rsid w:val="00BF4002"/>
    <w:rsid w:val="00BF4521"/>
    <w:rsid w:val="00C00F13"/>
    <w:rsid w:val="00C015FD"/>
    <w:rsid w:val="00C02707"/>
    <w:rsid w:val="00C027D6"/>
    <w:rsid w:val="00C0417F"/>
    <w:rsid w:val="00C048A3"/>
    <w:rsid w:val="00C04E03"/>
    <w:rsid w:val="00C06A3C"/>
    <w:rsid w:val="00C0771C"/>
    <w:rsid w:val="00C10B85"/>
    <w:rsid w:val="00C12141"/>
    <w:rsid w:val="00C13BCD"/>
    <w:rsid w:val="00C13EC1"/>
    <w:rsid w:val="00C15985"/>
    <w:rsid w:val="00C20C8C"/>
    <w:rsid w:val="00C241EB"/>
    <w:rsid w:val="00C30A64"/>
    <w:rsid w:val="00C30BD2"/>
    <w:rsid w:val="00C310A7"/>
    <w:rsid w:val="00C310C6"/>
    <w:rsid w:val="00C316F9"/>
    <w:rsid w:val="00C32BEB"/>
    <w:rsid w:val="00C332CE"/>
    <w:rsid w:val="00C33B8C"/>
    <w:rsid w:val="00C33FE5"/>
    <w:rsid w:val="00C34A2E"/>
    <w:rsid w:val="00C36A1F"/>
    <w:rsid w:val="00C36B83"/>
    <w:rsid w:val="00C378E3"/>
    <w:rsid w:val="00C37D80"/>
    <w:rsid w:val="00C42B42"/>
    <w:rsid w:val="00C435AA"/>
    <w:rsid w:val="00C4363F"/>
    <w:rsid w:val="00C47059"/>
    <w:rsid w:val="00C47C96"/>
    <w:rsid w:val="00C47E70"/>
    <w:rsid w:val="00C50BBD"/>
    <w:rsid w:val="00C5144F"/>
    <w:rsid w:val="00C516D2"/>
    <w:rsid w:val="00C51BE1"/>
    <w:rsid w:val="00C53099"/>
    <w:rsid w:val="00C536FE"/>
    <w:rsid w:val="00C5426D"/>
    <w:rsid w:val="00C54779"/>
    <w:rsid w:val="00C54CFA"/>
    <w:rsid w:val="00C55300"/>
    <w:rsid w:val="00C56A03"/>
    <w:rsid w:val="00C571FF"/>
    <w:rsid w:val="00C61AAA"/>
    <w:rsid w:val="00C6436F"/>
    <w:rsid w:val="00C650B0"/>
    <w:rsid w:val="00C651B3"/>
    <w:rsid w:val="00C66FDA"/>
    <w:rsid w:val="00C711A4"/>
    <w:rsid w:val="00C7256E"/>
    <w:rsid w:val="00C7399F"/>
    <w:rsid w:val="00C73AB8"/>
    <w:rsid w:val="00C7625D"/>
    <w:rsid w:val="00C8020C"/>
    <w:rsid w:val="00C8191C"/>
    <w:rsid w:val="00C819EB"/>
    <w:rsid w:val="00C81AC3"/>
    <w:rsid w:val="00C8200E"/>
    <w:rsid w:val="00C83063"/>
    <w:rsid w:val="00C83103"/>
    <w:rsid w:val="00C86BA8"/>
    <w:rsid w:val="00C86F98"/>
    <w:rsid w:val="00C8716A"/>
    <w:rsid w:val="00C90E0E"/>
    <w:rsid w:val="00C9197D"/>
    <w:rsid w:val="00C93F89"/>
    <w:rsid w:val="00C94B6F"/>
    <w:rsid w:val="00C9513F"/>
    <w:rsid w:val="00C952C5"/>
    <w:rsid w:val="00C9604A"/>
    <w:rsid w:val="00C9777A"/>
    <w:rsid w:val="00CA0DC0"/>
    <w:rsid w:val="00CA1F6E"/>
    <w:rsid w:val="00CA268B"/>
    <w:rsid w:val="00CA27F8"/>
    <w:rsid w:val="00CA3271"/>
    <w:rsid w:val="00CA41E7"/>
    <w:rsid w:val="00CA4A36"/>
    <w:rsid w:val="00CA5612"/>
    <w:rsid w:val="00CA664A"/>
    <w:rsid w:val="00CA7A9C"/>
    <w:rsid w:val="00CB0A58"/>
    <w:rsid w:val="00CB13CB"/>
    <w:rsid w:val="00CB1B85"/>
    <w:rsid w:val="00CB281C"/>
    <w:rsid w:val="00CB2855"/>
    <w:rsid w:val="00CB33CC"/>
    <w:rsid w:val="00CB3AD3"/>
    <w:rsid w:val="00CB404B"/>
    <w:rsid w:val="00CB51A4"/>
    <w:rsid w:val="00CB5C08"/>
    <w:rsid w:val="00CC36AC"/>
    <w:rsid w:val="00CC4176"/>
    <w:rsid w:val="00CC4A54"/>
    <w:rsid w:val="00CD03D3"/>
    <w:rsid w:val="00CD10D7"/>
    <w:rsid w:val="00CD1207"/>
    <w:rsid w:val="00CD164C"/>
    <w:rsid w:val="00CD1C6B"/>
    <w:rsid w:val="00CD3DB0"/>
    <w:rsid w:val="00CD49C5"/>
    <w:rsid w:val="00CD5544"/>
    <w:rsid w:val="00CD5AF7"/>
    <w:rsid w:val="00CD7D95"/>
    <w:rsid w:val="00CE2D94"/>
    <w:rsid w:val="00CE3451"/>
    <w:rsid w:val="00CE4AE7"/>
    <w:rsid w:val="00CE50BE"/>
    <w:rsid w:val="00CE56DB"/>
    <w:rsid w:val="00CE5D32"/>
    <w:rsid w:val="00CE668D"/>
    <w:rsid w:val="00CE66EA"/>
    <w:rsid w:val="00CF0C8E"/>
    <w:rsid w:val="00CF1FDE"/>
    <w:rsid w:val="00CF2CF5"/>
    <w:rsid w:val="00CF3550"/>
    <w:rsid w:val="00CF3C3D"/>
    <w:rsid w:val="00CF44B3"/>
    <w:rsid w:val="00CF5AD0"/>
    <w:rsid w:val="00CF5E0C"/>
    <w:rsid w:val="00CF6730"/>
    <w:rsid w:val="00CF7213"/>
    <w:rsid w:val="00CF7F65"/>
    <w:rsid w:val="00D00733"/>
    <w:rsid w:val="00D01421"/>
    <w:rsid w:val="00D017A9"/>
    <w:rsid w:val="00D019BF"/>
    <w:rsid w:val="00D0268E"/>
    <w:rsid w:val="00D029F7"/>
    <w:rsid w:val="00D02C48"/>
    <w:rsid w:val="00D04C05"/>
    <w:rsid w:val="00D063B8"/>
    <w:rsid w:val="00D100BD"/>
    <w:rsid w:val="00D1085F"/>
    <w:rsid w:val="00D11198"/>
    <w:rsid w:val="00D12706"/>
    <w:rsid w:val="00D13283"/>
    <w:rsid w:val="00D1428A"/>
    <w:rsid w:val="00D14923"/>
    <w:rsid w:val="00D1535E"/>
    <w:rsid w:val="00D16E28"/>
    <w:rsid w:val="00D17082"/>
    <w:rsid w:val="00D20695"/>
    <w:rsid w:val="00D20846"/>
    <w:rsid w:val="00D211D4"/>
    <w:rsid w:val="00D23124"/>
    <w:rsid w:val="00D2322C"/>
    <w:rsid w:val="00D2337B"/>
    <w:rsid w:val="00D25C35"/>
    <w:rsid w:val="00D27366"/>
    <w:rsid w:val="00D27C1B"/>
    <w:rsid w:val="00D307A9"/>
    <w:rsid w:val="00D34D30"/>
    <w:rsid w:val="00D370B3"/>
    <w:rsid w:val="00D40488"/>
    <w:rsid w:val="00D423CF"/>
    <w:rsid w:val="00D42E6B"/>
    <w:rsid w:val="00D42F0B"/>
    <w:rsid w:val="00D431B2"/>
    <w:rsid w:val="00D43306"/>
    <w:rsid w:val="00D4353E"/>
    <w:rsid w:val="00D43F4B"/>
    <w:rsid w:val="00D45796"/>
    <w:rsid w:val="00D45FE9"/>
    <w:rsid w:val="00D46427"/>
    <w:rsid w:val="00D46942"/>
    <w:rsid w:val="00D469DD"/>
    <w:rsid w:val="00D51C05"/>
    <w:rsid w:val="00D5312D"/>
    <w:rsid w:val="00D53270"/>
    <w:rsid w:val="00D53298"/>
    <w:rsid w:val="00D53F86"/>
    <w:rsid w:val="00D53FEA"/>
    <w:rsid w:val="00D5545E"/>
    <w:rsid w:val="00D55BF5"/>
    <w:rsid w:val="00D56E5D"/>
    <w:rsid w:val="00D57C63"/>
    <w:rsid w:val="00D57DA2"/>
    <w:rsid w:val="00D622FD"/>
    <w:rsid w:val="00D6243B"/>
    <w:rsid w:val="00D633D7"/>
    <w:rsid w:val="00D67A79"/>
    <w:rsid w:val="00D67E31"/>
    <w:rsid w:val="00D70617"/>
    <w:rsid w:val="00D7164C"/>
    <w:rsid w:val="00D74029"/>
    <w:rsid w:val="00D75533"/>
    <w:rsid w:val="00D7772C"/>
    <w:rsid w:val="00D808F3"/>
    <w:rsid w:val="00D81346"/>
    <w:rsid w:val="00D8301B"/>
    <w:rsid w:val="00D87E4C"/>
    <w:rsid w:val="00D90197"/>
    <w:rsid w:val="00D91D24"/>
    <w:rsid w:val="00D9311E"/>
    <w:rsid w:val="00D93DA1"/>
    <w:rsid w:val="00DA12CB"/>
    <w:rsid w:val="00DA18D2"/>
    <w:rsid w:val="00DA1C6A"/>
    <w:rsid w:val="00DA27AA"/>
    <w:rsid w:val="00DA3986"/>
    <w:rsid w:val="00DB0A3B"/>
    <w:rsid w:val="00DB17B9"/>
    <w:rsid w:val="00DB3A05"/>
    <w:rsid w:val="00DB3F20"/>
    <w:rsid w:val="00DB6971"/>
    <w:rsid w:val="00DB697E"/>
    <w:rsid w:val="00DC0A6F"/>
    <w:rsid w:val="00DC10B6"/>
    <w:rsid w:val="00DC39AB"/>
    <w:rsid w:val="00DC550D"/>
    <w:rsid w:val="00DC6603"/>
    <w:rsid w:val="00DD4C4A"/>
    <w:rsid w:val="00DD4FE4"/>
    <w:rsid w:val="00DD5ABC"/>
    <w:rsid w:val="00DD6E46"/>
    <w:rsid w:val="00DD7FBC"/>
    <w:rsid w:val="00DE1899"/>
    <w:rsid w:val="00DE22D3"/>
    <w:rsid w:val="00DE2C87"/>
    <w:rsid w:val="00DE3856"/>
    <w:rsid w:val="00DE46CF"/>
    <w:rsid w:val="00DE4E87"/>
    <w:rsid w:val="00DF0260"/>
    <w:rsid w:val="00DF0C62"/>
    <w:rsid w:val="00DF197A"/>
    <w:rsid w:val="00DF382D"/>
    <w:rsid w:val="00DF5434"/>
    <w:rsid w:val="00DF6480"/>
    <w:rsid w:val="00DF6804"/>
    <w:rsid w:val="00E043AC"/>
    <w:rsid w:val="00E060FF"/>
    <w:rsid w:val="00E069A2"/>
    <w:rsid w:val="00E10AD1"/>
    <w:rsid w:val="00E11416"/>
    <w:rsid w:val="00E11C44"/>
    <w:rsid w:val="00E1266F"/>
    <w:rsid w:val="00E12FA8"/>
    <w:rsid w:val="00E131F8"/>
    <w:rsid w:val="00E16BF3"/>
    <w:rsid w:val="00E17412"/>
    <w:rsid w:val="00E203D9"/>
    <w:rsid w:val="00E20DFA"/>
    <w:rsid w:val="00E20FCB"/>
    <w:rsid w:val="00E21EFB"/>
    <w:rsid w:val="00E24D91"/>
    <w:rsid w:val="00E25F82"/>
    <w:rsid w:val="00E26CAA"/>
    <w:rsid w:val="00E272C9"/>
    <w:rsid w:val="00E31668"/>
    <w:rsid w:val="00E31D39"/>
    <w:rsid w:val="00E353EF"/>
    <w:rsid w:val="00E371CA"/>
    <w:rsid w:val="00E37913"/>
    <w:rsid w:val="00E37F59"/>
    <w:rsid w:val="00E408DC"/>
    <w:rsid w:val="00E41B5E"/>
    <w:rsid w:val="00E434BB"/>
    <w:rsid w:val="00E44A97"/>
    <w:rsid w:val="00E44ACB"/>
    <w:rsid w:val="00E454E5"/>
    <w:rsid w:val="00E4607E"/>
    <w:rsid w:val="00E460FA"/>
    <w:rsid w:val="00E50CF0"/>
    <w:rsid w:val="00E51484"/>
    <w:rsid w:val="00E52F9C"/>
    <w:rsid w:val="00E5459F"/>
    <w:rsid w:val="00E561AF"/>
    <w:rsid w:val="00E568F1"/>
    <w:rsid w:val="00E56EF7"/>
    <w:rsid w:val="00E57AD4"/>
    <w:rsid w:val="00E60812"/>
    <w:rsid w:val="00E61D8B"/>
    <w:rsid w:val="00E61E92"/>
    <w:rsid w:val="00E62533"/>
    <w:rsid w:val="00E65776"/>
    <w:rsid w:val="00E65BFD"/>
    <w:rsid w:val="00E7109D"/>
    <w:rsid w:val="00E72BD7"/>
    <w:rsid w:val="00E7668B"/>
    <w:rsid w:val="00E77752"/>
    <w:rsid w:val="00E8022A"/>
    <w:rsid w:val="00E8124B"/>
    <w:rsid w:val="00E82977"/>
    <w:rsid w:val="00E841DB"/>
    <w:rsid w:val="00E844B5"/>
    <w:rsid w:val="00E85D2F"/>
    <w:rsid w:val="00E86157"/>
    <w:rsid w:val="00E87BF5"/>
    <w:rsid w:val="00E87EF0"/>
    <w:rsid w:val="00E91649"/>
    <w:rsid w:val="00E917BA"/>
    <w:rsid w:val="00E91BEE"/>
    <w:rsid w:val="00E93797"/>
    <w:rsid w:val="00E94627"/>
    <w:rsid w:val="00E95726"/>
    <w:rsid w:val="00E96A2D"/>
    <w:rsid w:val="00E97E96"/>
    <w:rsid w:val="00EA0345"/>
    <w:rsid w:val="00EA0958"/>
    <w:rsid w:val="00EA14EF"/>
    <w:rsid w:val="00EA209F"/>
    <w:rsid w:val="00EA30F4"/>
    <w:rsid w:val="00EA4794"/>
    <w:rsid w:val="00EA4882"/>
    <w:rsid w:val="00EA5F54"/>
    <w:rsid w:val="00EA64FE"/>
    <w:rsid w:val="00EB0E29"/>
    <w:rsid w:val="00EB172C"/>
    <w:rsid w:val="00EB2291"/>
    <w:rsid w:val="00EB2E23"/>
    <w:rsid w:val="00EB4BF8"/>
    <w:rsid w:val="00EB4C68"/>
    <w:rsid w:val="00EB55B8"/>
    <w:rsid w:val="00EB63E0"/>
    <w:rsid w:val="00EB6490"/>
    <w:rsid w:val="00EB7D25"/>
    <w:rsid w:val="00EC0941"/>
    <w:rsid w:val="00EC149E"/>
    <w:rsid w:val="00EC1D21"/>
    <w:rsid w:val="00EC287F"/>
    <w:rsid w:val="00EC3C07"/>
    <w:rsid w:val="00EC61E2"/>
    <w:rsid w:val="00EC6568"/>
    <w:rsid w:val="00EC6F83"/>
    <w:rsid w:val="00ED0ACF"/>
    <w:rsid w:val="00ED40B0"/>
    <w:rsid w:val="00ED4C4B"/>
    <w:rsid w:val="00ED538C"/>
    <w:rsid w:val="00ED5B81"/>
    <w:rsid w:val="00EE20F3"/>
    <w:rsid w:val="00EE271A"/>
    <w:rsid w:val="00EE65E0"/>
    <w:rsid w:val="00EE79BA"/>
    <w:rsid w:val="00EF01E9"/>
    <w:rsid w:val="00EF095C"/>
    <w:rsid w:val="00EF0997"/>
    <w:rsid w:val="00EF130F"/>
    <w:rsid w:val="00EF1602"/>
    <w:rsid w:val="00EF28E9"/>
    <w:rsid w:val="00EF2DED"/>
    <w:rsid w:val="00EF423F"/>
    <w:rsid w:val="00EF607D"/>
    <w:rsid w:val="00F00B32"/>
    <w:rsid w:val="00F0120D"/>
    <w:rsid w:val="00F01B5A"/>
    <w:rsid w:val="00F01C9E"/>
    <w:rsid w:val="00F030B8"/>
    <w:rsid w:val="00F0378E"/>
    <w:rsid w:val="00F040F2"/>
    <w:rsid w:val="00F059DF"/>
    <w:rsid w:val="00F07855"/>
    <w:rsid w:val="00F11513"/>
    <w:rsid w:val="00F15E3C"/>
    <w:rsid w:val="00F174F9"/>
    <w:rsid w:val="00F212E7"/>
    <w:rsid w:val="00F22AEC"/>
    <w:rsid w:val="00F23639"/>
    <w:rsid w:val="00F24A01"/>
    <w:rsid w:val="00F25066"/>
    <w:rsid w:val="00F27108"/>
    <w:rsid w:val="00F33500"/>
    <w:rsid w:val="00F34ECE"/>
    <w:rsid w:val="00F3514F"/>
    <w:rsid w:val="00F3701F"/>
    <w:rsid w:val="00F37D0E"/>
    <w:rsid w:val="00F44123"/>
    <w:rsid w:val="00F465CC"/>
    <w:rsid w:val="00F47E29"/>
    <w:rsid w:val="00F51681"/>
    <w:rsid w:val="00F52BDB"/>
    <w:rsid w:val="00F5698E"/>
    <w:rsid w:val="00F56C9E"/>
    <w:rsid w:val="00F61927"/>
    <w:rsid w:val="00F64737"/>
    <w:rsid w:val="00F64964"/>
    <w:rsid w:val="00F65CEA"/>
    <w:rsid w:val="00F70AAD"/>
    <w:rsid w:val="00F71DE5"/>
    <w:rsid w:val="00F72ABE"/>
    <w:rsid w:val="00F73DED"/>
    <w:rsid w:val="00F74F40"/>
    <w:rsid w:val="00F7513B"/>
    <w:rsid w:val="00F803F0"/>
    <w:rsid w:val="00F8046B"/>
    <w:rsid w:val="00F81135"/>
    <w:rsid w:val="00F81A22"/>
    <w:rsid w:val="00F845AD"/>
    <w:rsid w:val="00F90353"/>
    <w:rsid w:val="00F90AF6"/>
    <w:rsid w:val="00F9302F"/>
    <w:rsid w:val="00F93418"/>
    <w:rsid w:val="00F9500B"/>
    <w:rsid w:val="00F956DA"/>
    <w:rsid w:val="00F95D1F"/>
    <w:rsid w:val="00F97714"/>
    <w:rsid w:val="00FA1D70"/>
    <w:rsid w:val="00FA1F04"/>
    <w:rsid w:val="00FA215C"/>
    <w:rsid w:val="00FA2C39"/>
    <w:rsid w:val="00FB0E8D"/>
    <w:rsid w:val="00FB2782"/>
    <w:rsid w:val="00FB3D78"/>
    <w:rsid w:val="00FB5138"/>
    <w:rsid w:val="00FB5B90"/>
    <w:rsid w:val="00FB611E"/>
    <w:rsid w:val="00FB65E4"/>
    <w:rsid w:val="00FB681C"/>
    <w:rsid w:val="00FB6CC6"/>
    <w:rsid w:val="00FB7FFA"/>
    <w:rsid w:val="00FC2892"/>
    <w:rsid w:val="00FC431E"/>
    <w:rsid w:val="00FC4F58"/>
    <w:rsid w:val="00FC72C9"/>
    <w:rsid w:val="00FD067B"/>
    <w:rsid w:val="00FD1212"/>
    <w:rsid w:val="00FD1C28"/>
    <w:rsid w:val="00FD2B18"/>
    <w:rsid w:val="00FD4EDF"/>
    <w:rsid w:val="00FD5849"/>
    <w:rsid w:val="00FD6DAC"/>
    <w:rsid w:val="00FE02A8"/>
    <w:rsid w:val="00FE15E0"/>
    <w:rsid w:val="00FE46E1"/>
    <w:rsid w:val="00FE57DF"/>
    <w:rsid w:val="00FE5D57"/>
    <w:rsid w:val="00FE61C3"/>
    <w:rsid w:val="00FE6369"/>
    <w:rsid w:val="00FF00DD"/>
    <w:rsid w:val="00FF0288"/>
    <w:rsid w:val="00FF0370"/>
    <w:rsid w:val="00FF0C3A"/>
    <w:rsid w:val="00FF1B0A"/>
    <w:rsid w:val="00FF1FD3"/>
    <w:rsid w:val="00FF2549"/>
    <w:rsid w:val="00FF3A12"/>
    <w:rsid w:val="00FF3BC3"/>
    <w:rsid w:val="00FF4C4F"/>
    <w:rsid w:val="00FF67E3"/>
    <w:rsid w:val="00FF713B"/>
    <w:rsid w:val="00FF7CC7"/>
    <w:rsid w:val="00FF7F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716F3"/>
  <w15:docId w15:val="{8A36FC3C-975E-4B40-AF9E-7AEF08ED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E56"/>
    <w:pPr>
      <w:ind w:left="720"/>
      <w:contextualSpacing/>
    </w:pPr>
  </w:style>
  <w:style w:type="paragraph" w:styleId="BalloonText">
    <w:name w:val="Balloon Text"/>
    <w:basedOn w:val="Normal"/>
    <w:link w:val="BalloonTextChar"/>
    <w:uiPriority w:val="99"/>
    <w:semiHidden/>
    <w:unhideWhenUsed/>
    <w:rsid w:val="00413B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13B84"/>
    <w:rPr>
      <w:rFonts w:ascii="Lucida Grande" w:hAnsi="Lucida Grande"/>
      <w:sz w:val="18"/>
      <w:szCs w:val="18"/>
    </w:rPr>
  </w:style>
  <w:style w:type="table" w:styleId="TableGrid">
    <w:name w:val="Table Grid"/>
    <w:basedOn w:val="TableNormal"/>
    <w:uiPriority w:val="59"/>
    <w:rsid w:val="00F6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0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197"/>
  </w:style>
  <w:style w:type="paragraph" w:styleId="Footer">
    <w:name w:val="footer"/>
    <w:basedOn w:val="Normal"/>
    <w:link w:val="FooterChar"/>
    <w:uiPriority w:val="99"/>
    <w:unhideWhenUsed/>
    <w:rsid w:val="00D90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197"/>
  </w:style>
  <w:style w:type="character" w:styleId="Hyperlink">
    <w:name w:val="Hyperlink"/>
    <w:basedOn w:val="DefaultParagraphFont"/>
    <w:uiPriority w:val="99"/>
    <w:unhideWhenUsed/>
    <w:rsid w:val="006E1AE5"/>
    <w:rPr>
      <w:color w:val="0563C1" w:themeColor="hyperlink"/>
      <w:u w:val="single"/>
    </w:rPr>
  </w:style>
  <w:style w:type="paragraph" w:customStyle="1" w:styleId="Default">
    <w:name w:val="Default"/>
    <w:rsid w:val="00352C9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61B58"/>
    <w:rPr>
      <w:color w:val="605E5C"/>
      <w:shd w:val="clear" w:color="auto" w:fill="E1DFDD"/>
    </w:rPr>
  </w:style>
  <w:style w:type="character" w:customStyle="1" w:styleId="normaltextrun">
    <w:name w:val="normaltextrun"/>
    <w:basedOn w:val="DefaultParagraphFont"/>
    <w:rsid w:val="00C51BE1"/>
  </w:style>
  <w:style w:type="character" w:customStyle="1" w:styleId="eop">
    <w:name w:val="eop"/>
    <w:basedOn w:val="DefaultParagraphFont"/>
    <w:rsid w:val="00C51BE1"/>
  </w:style>
  <w:style w:type="paragraph" w:customStyle="1" w:styleId="xmsonormal">
    <w:name w:val="x_msonormal"/>
    <w:basedOn w:val="Normal"/>
    <w:rsid w:val="00850A00"/>
    <w:pPr>
      <w:spacing w:after="0" w:line="240" w:lineRule="auto"/>
    </w:pPr>
    <w:rPr>
      <w:rFonts w:ascii="Calibri" w:hAnsi="Calibri" w:cs="Calibri"/>
      <w:lang w:eastAsia="en-GB"/>
    </w:rPr>
  </w:style>
  <w:style w:type="character" w:customStyle="1" w:styleId="xcontentpasted0">
    <w:name w:val="x_contentpasted0"/>
    <w:basedOn w:val="DefaultParagraphFont"/>
    <w:rsid w:val="00850A00"/>
  </w:style>
  <w:style w:type="character" w:styleId="CommentReference">
    <w:name w:val="annotation reference"/>
    <w:basedOn w:val="DefaultParagraphFont"/>
    <w:uiPriority w:val="99"/>
    <w:semiHidden/>
    <w:unhideWhenUsed/>
    <w:rsid w:val="00713299"/>
    <w:rPr>
      <w:sz w:val="16"/>
      <w:szCs w:val="16"/>
    </w:rPr>
  </w:style>
  <w:style w:type="paragraph" w:styleId="CommentText">
    <w:name w:val="annotation text"/>
    <w:basedOn w:val="Normal"/>
    <w:link w:val="CommentTextChar"/>
    <w:uiPriority w:val="99"/>
    <w:semiHidden/>
    <w:unhideWhenUsed/>
    <w:rsid w:val="00713299"/>
    <w:pPr>
      <w:spacing w:line="240" w:lineRule="auto"/>
    </w:pPr>
    <w:rPr>
      <w:sz w:val="20"/>
      <w:szCs w:val="20"/>
    </w:rPr>
  </w:style>
  <w:style w:type="character" w:customStyle="1" w:styleId="CommentTextChar">
    <w:name w:val="Comment Text Char"/>
    <w:basedOn w:val="DefaultParagraphFont"/>
    <w:link w:val="CommentText"/>
    <w:uiPriority w:val="99"/>
    <w:semiHidden/>
    <w:rsid w:val="00713299"/>
    <w:rPr>
      <w:sz w:val="20"/>
      <w:szCs w:val="20"/>
    </w:rPr>
  </w:style>
  <w:style w:type="paragraph" w:styleId="CommentSubject">
    <w:name w:val="annotation subject"/>
    <w:basedOn w:val="CommentText"/>
    <w:next w:val="CommentText"/>
    <w:link w:val="CommentSubjectChar"/>
    <w:uiPriority w:val="99"/>
    <w:semiHidden/>
    <w:unhideWhenUsed/>
    <w:rsid w:val="00713299"/>
    <w:rPr>
      <w:b/>
      <w:bCs/>
    </w:rPr>
  </w:style>
  <w:style w:type="character" w:customStyle="1" w:styleId="CommentSubjectChar">
    <w:name w:val="Comment Subject Char"/>
    <w:basedOn w:val="CommentTextChar"/>
    <w:link w:val="CommentSubject"/>
    <w:uiPriority w:val="99"/>
    <w:semiHidden/>
    <w:rsid w:val="00713299"/>
    <w:rPr>
      <w:b/>
      <w:bCs/>
      <w:sz w:val="20"/>
      <w:szCs w:val="20"/>
    </w:rPr>
  </w:style>
  <w:style w:type="paragraph" w:styleId="NormalWeb">
    <w:name w:val="Normal (Web)"/>
    <w:basedOn w:val="Normal"/>
    <w:uiPriority w:val="99"/>
    <w:semiHidden/>
    <w:unhideWhenUsed/>
    <w:rsid w:val="0001108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80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06973">
      <w:bodyDiv w:val="1"/>
      <w:marLeft w:val="0"/>
      <w:marRight w:val="0"/>
      <w:marTop w:val="0"/>
      <w:marBottom w:val="0"/>
      <w:divBdr>
        <w:top w:val="none" w:sz="0" w:space="0" w:color="auto"/>
        <w:left w:val="none" w:sz="0" w:space="0" w:color="auto"/>
        <w:bottom w:val="none" w:sz="0" w:space="0" w:color="auto"/>
        <w:right w:val="none" w:sz="0" w:space="0" w:color="auto"/>
      </w:divBdr>
    </w:div>
    <w:div w:id="592859129">
      <w:bodyDiv w:val="1"/>
      <w:marLeft w:val="0"/>
      <w:marRight w:val="0"/>
      <w:marTop w:val="0"/>
      <w:marBottom w:val="0"/>
      <w:divBdr>
        <w:top w:val="none" w:sz="0" w:space="0" w:color="auto"/>
        <w:left w:val="none" w:sz="0" w:space="0" w:color="auto"/>
        <w:bottom w:val="none" w:sz="0" w:space="0" w:color="auto"/>
        <w:right w:val="none" w:sz="0" w:space="0" w:color="auto"/>
      </w:divBdr>
    </w:div>
    <w:div w:id="796483689">
      <w:bodyDiv w:val="1"/>
      <w:marLeft w:val="0"/>
      <w:marRight w:val="0"/>
      <w:marTop w:val="0"/>
      <w:marBottom w:val="0"/>
      <w:divBdr>
        <w:top w:val="none" w:sz="0" w:space="0" w:color="auto"/>
        <w:left w:val="none" w:sz="0" w:space="0" w:color="auto"/>
        <w:bottom w:val="none" w:sz="0" w:space="0" w:color="auto"/>
        <w:right w:val="none" w:sz="0" w:space="0" w:color="auto"/>
      </w:divBdr>
    </w:div>
    <w:div w:id="1005396406">
      <w:bodyDiv w:val="1"/>
      <w:marLeft w:val="0"/>
      <w:marRight w:val="0"/>
      <w:marTop w:val="0"/>
      <w:marBottom w:val="0"/>
      <w:divBdr>
        <w:top w:val="none" w:sz="0" w:space="0" w:color="auto"/>
        <w:left w:val="none" w:sz="0" w:space="0" w:color="auto"/>
        <w:bottom w:val="none" w:sz="0" w:space="0" w:color="auto"/>
        <w:right w:val="none" w:sz="0" w:space="0" w:color="auto"/>
      </w:divBdr>
    </w:div>
    <w:div w:id="1005594752">
      <w:bodyDiv w:val="1"/>
      <w:marLeft w:val="0"/>
      <w:marRight w:val="0"/>
      <w:marTop w:val="0"/>
      <w:marBottom w:val="0"/>
      <w:divBdr>
        <w:top w:val="none" w:sz="0" w:space="0" w:color="auto"/>
        <w:left w:val="none" w:sz="0" w:space="0" w:color="auto"/>
        <w:bottom w:val="none" w:sz="0" w:space="0" w:color="auto"/>
        <w:right w:val="none" w:sz="0" w:space="0" w:color="auto"/>
      </w:divBdr>
    </w:div>
    <w:div w:id="1072655688">
      <w:bodyDiv w:val="1"/>
      <w:marLeft w:val="0"/>
      <w:marRight w:val="0"/>
      <w:marTop w:val="0"/>
      <w:marBottom w:val="0"/>
      <w:divBdr>
        <w:top w:val="none" w:sz="0" w:space="0" w:color="auto"/>
        <w:left w:val="none" w:sz="0" w:space="0" w:color="auto"/>
        <w:bottom w:val="none" w:sz="0" w:space="0" w:color="auto"/>
        <w:right w:val="none" w:sz="0" w:space="0" w:color="auto"/>
      </w:divBdr>
      <w:divsChild>
        <w:div w:id="319506965">
          <w:marLeft w:val="0"/>
          <w:marRight w:val="0"/>
          <w:marTop w:val="105"/>
          <w:marBottom w:val="105"/>
          <w:divBdr>
            <w:top w:val="none" w:sz="0" w:space="0" w:color="auto"/>
            <w:left w:val="none" w:sz="0" w:space="0" w:color="auto"/>
            <w:bottom w:val="none" w:sz="0" w:space="0" w:color="auto"/>
            <w:right w:val="none" w:sz="0" w:space="0" w:color="auto"/>
          </w:divBdr>
          <w:divsChild>
            <w:div w:id="699673306">
              <w:marLeft w:val="0"/>
              <w:marRight w:val="0"/>
              <w:marTop w:val="0"/>
              <w:marBottom w:val="0"/>
              <w:divBdr>
                <w:top w:val="none" w:sz="0" w:space="0" w:color="auto"/>
                <w:left w:val="none" w:sz="0" w:space="0" w:color="auto"/>
                <w:bottom w:val="none" w:sz="0" w:space="0" w:color="auto"/>
                <w:right w:val="none" w:sz="0" w:space="0" w:color="auto"/>
              </w:divBdr>
              <w:divsChild>
                <w:div w:id="1144392115">
                  <w:marLeft w:val="0"/>
                  <w:marRight w:val="0"/>
                  <w:marTop w:val="0"/>
                  <w:marBottom w:val="0"/>
                  <w:divBdr>
                    <w:top w:val="none" w:sz="0" w:space="0" w:color="auto"/>
                    <w:left w:val="none" w:sz="0" w:space="0" w:color="auto"/>
                    <w:bottom w:val="none" w:sz="0" w:space="0" w:color="auto"/>
                    <w:right w:val="none" w:sz="0" w:space="0" w:color="auto"/>
                  </w:divBdr>
                </w:div>
                <w:div w:id="827862694">
                  <w:marLeft w:val="0"/>
                  <w:marRight w:val="0"/>
                  <w:marTop w:val="0"/>
                  <w:marBottom w:val="0"/>
                  <w:divBdr>
                    <w:top w:val="none" w:sz="0" w:space="0" w:color="auto"/>
                    <w:left w:val="none" w:sz="0" w:space="0" w:color="auto"/>
                    <w:bottom w:val="none" w:sz="0" w:space="0" w:color="auto"/>
                    <w:right w:val="none" w:sz="0" w:space="0" w:color="auto"/>
                  </w:divBdr>
                </w:div>
                <w:div w:id="626397038">
                  <w:marLeft w:val="0"/>
                  <w:marRight w:val="0"/>
                  <w:marTop w:val="0"/>
                  <w:marBottom w:val="0"/>
                  <w:divBdr>
                    <w:top w:val="none" w:sz="0" w:space="0" w:color="auto"/>
                    <w:left w:val="none" w:sz="0" w:space="0" w:color="auto"/>
                    <w:bottom w:val="none" w:sz="0" w:space="0" w:color="auto"/>
                    <w:right w:val="none" w:sz="0" w:space="0" w:color="auto"/>
                  </w:divBdr>
                </w:div>
                <w:div w:id="2028753831">
                  <w:marLeft w:val="0"/>
                  <w:marRight w:val="0"/>
                  <w:marTop w:val="0"/>
                  <w:marBottom w:val="0"/>
                  <w:divBdr>
                    <w:top w:val="none" w:sz="0" w:space="0" w:color="auto"/>
                    <w:left w:val="none" w:sz="0" w:space="0" w:color="auto"/>
                    <w:bottom w:val="none" w:sz="0" w:space="0" w:color="auto"/>
                    <w:right w:val="none" w:sz="0" w:space="0" w:color="auto"/>
                  </w:divBdr>
                </w:div>
                <w:div w:id="1274048053">
                  <w:marLeft w:val="0"/>
                  <w:marRight w:val="0"/>
                  <w:marTop w:val="0"/>
                  <w:marBottom w:val="0"/>
                  <w:divBdr>
                    <w:top w:val="none" w:sz="0" w:space="0" w:color="auto"/>
                    <w:left w:val="none" w:sz="0" w:space="0" w:color="auto"/>
                    <w:bottom w:val="none" w:sz="0" w:space="0" w:color="auto"/>
                    <w:right w:val="none" w:sz="0" w:space="0" w:color="auto"/>
                  </w:divBdr>
                </w:div>
                <w:div w:id="96214086">
                  <w:marLeft w:val="0"/>
                  <w:marRight w:val="0"/>
                  <w:marTop w:val="0"/>
                  <w:marBottom w:val="0"/>
                  <w:divBdr>
                    <w:top w:val="none" w:sz="0" w:space="0" w:color="auto"/>
                    <w:left w:val="none" w:sz="0" w:space="0" w:color="auto"/>
                    <w:bottom w:val="none" w:sz="0" w:space="0" w:color="auto"/>
                    <w:right w:val="none" w:sz="0" w:space="0" w:color="auto"/>
                  </w:divBdr>
                </w:div>
                <w:div w:id="996148673">
                  <w:marLeft w:val="0"/>
                  <w:marRight w:val="0"/>
                  <w:marTop w:val="0"/>
                  <w:marBottom w:val="0"/>
                  <w:divBdr>
                    <w:top w:val="none" w:sz="0" w:space="0" w:color="auto"/>
                    <w:left w:val="none" w:sz="0" w:space="0" w:color="auto"/>
                    <w:bottom w:val="none" w:sz="0" w:space="0" w:color="auto"/>
                    <w:right w:val="none" w:sz="0" w:space="0" w:color="auto"/>
                  </w:divBdr>
                </w:div>
                <w:div w:id="1264143785">
                  <w:marLeft w:val="0"/>
                  <w:marRight w:val="0"/>
                  <w:marTop w:val="0"/>
                  <w:marBottom w:val="0"/>
                  <w:divBdr>
                    <w:top w:val="none" w:sz="0" w:space="0" w:color="auto"/>
                    <w:left w:val="none" w:sz="0" w:space="0" w:color="auto"/>
                    <w:bottom w:val="none" w:sz="0" w:space="0" w:color="auto"/>
                    <w:right w:val="none" w:sz="0" w:space="0" w:color="auto"/>
                  </w:divBdr>
                </w:div>
                <w:div w:id="1678384126">
                  <w:marLeft w:val="0"/>
                  <w:marRight w:val="0"/>
                  <w:marTop w:val="0"/>
                  <w:marBottom w:val="0"/>
                  <w:divBdr>
                    <w:top w:val="none" w:sz="0" w:space="0" w:color="auto"/>
                    <w:left w:val="none" w:sz="0" w:space="0" w:color="auto"/>
                    <w:bottom w:val="none" w:sz="0" w:space="0" w:color="auto"/>
                    <w:right w:val="none" w:sz="0" w:space="0" w:color="auto"/>
                  </w:divBdr>
                </w:div>
                <w:div w:id="2063360272">
                  <w:marLeft w:val="0"/>
                  <w:marRight w:val="0"/>
                  <w:marTop w:val="0"/>
                  <w:marBottom w:val="0"/>
                  <w:divBdr>
                    <w:top w:val="none" w:sz="0" w:space="0" w:color="auto"/>
                    <w:left w:val="none" w:sz="0" w:space="0" w:color="auto"/>
                    <w:bottom w:val="none" w:sz="0" w:space="0" w:color="auto"/>
                    <w:right w:val="none" w:sz="0" w:space="0" w:color="auto"/>
                  </w:divBdr>
                </w:div>
                <w:div w:id="950473616">
                  <w:marLeft w:val="0"/>
                  <w:marRight w:val="0"/>
                  <w:marTop w:val="0"/>
                  <w:marBottom w:val="0"/>
                  <w:divBdr>
                    <w:top w:val="none" w:sz="0" w:space="0" w:color="auto"/>
                    <w:left w:val="none" w:sz="0" w:space="0" w:color="auto"/>
                    <w:bottom w:val="none" w:sz="0" w:space="0" w:color="auto"/>
                    <w:right w:val="none" w:sz="0" w:space="0" w:color="auto"/>
                  </w:divBdr>
                </w:div>
                <w:div w:id="167909258">
                  <w:marLeft w:val="0"/>
                  <w:marRight w:val="0"/>
                  <w:marTop w:val="0"/>
                  <w:marBottom w:val="0"/>
                  <w:divBdr>
                    <w:top w:val="none" w:sz="0" w:space="0" w:color="auto"/>
                    <w:left w:val="none" w:sz="0" w:space="0" w:color="auto"/>
                    <w:bottom w:val="none" w:sz="0" w:space="0" w:color="auto"/>
                    <w:right w:val="none" w:sz="0" w:space="0" w:color="auto"/>
                  </w:divBdr>
                </w:div>
                <w:div w:id="489248570">
                  <w:marLeft w:val="0"/>
                  <w:marRight w:val="0"/>
                  <w:marTop w:val="0"/>
                  <w:marBottom w:val="0"/>
                  <w:divBdr>
                    <w:top w:val="none" w:sz="0" w:space="0" w:color="auto"/>
                    <w:left w:val="none" w:sz="0" w:space="0" w:color="auto"/>
                    <w:bottom w:val="none" w:sz="0" w:space="0" w:color="auto"/>
                    <w:right w:val="none" w:sz="0" w:space="0" w:color="auto"/>
                  </w:divBdr>
                </w:div>
                <w:div w:id="2090344315">
                  <w:marLeft w:val="0"/>
                  <w:marRight w:val="0"/>
                  <w:marTop w:val="0"/>
                  <w:marBottom w:val="0"/>
                  <w:divBdr>
                    <w:top w:val="none" w:sz="0" w:space="0" w:color="auto"/>
                    <w:left w:val="none" w:sz="0" w:space="0" w:color="auto"/>
                    <w:bottom w:val="none" w:sz="0" w:space="0" w:color="auto"/>
                    <w:right w:val="none" w:sz="0" w:space="0" w:color="auto"/>
                  </w:divBdr>
                </w:div>
                <w:div w:id="1031610241">
                  <w:marLeft w:val="0"/>
                  <w:marRight w:val="0"/>
                  <w:marTop w:val="0"/>
                  <w:marBottom w:val="0"/>
                  <w:divBdr>
                    <w:top w:val="none" w:sz="0" w:space="0" w:color="auto"/>
                    <w:left w:val="none" w:sz="0" w:space="0" w:color="auto"/>
                    <w:bottom w:val="none" w:sz="0" w:space="0" w:color="auto"/>
                    <w:right w:val="none" w:sz="0" w:space="0" w:color="auto"/>
                  </w:divBdr>
                </w:div>
                <w:div w:id="1002780152">
                  <w:marLeft w:val="0"/>
                  <w:marRight w:val="0"/>
                  <w:marTop w:val="0"/>
                  <w:marBottom w:val="0"/>
                  <w:divBdr>
                    <w:top w:val="none" w:sz="0" w:space="0" w:color="auto"/>
                    <w:left w:val="none" w:sz="0" w:space="0" w:color="auto"/>
                    <w:bottom w:val="none" w:sz="0" w:space="0" w:color="auto"/>
                    <w:right w:val="none" w:sz="0" w:space="0" w:color="auto"/>
                  </w:divBdr>
                </w:div>
                <w:div w:id="299969392">
                  <w:marLeft w:val="0"/>
                  <w:marRight w:val="0"/>
                  <w:marTop w:val="0"/>
                  <w:marBottom w:val="0"/>
                  <w:divBdr>
                    <w:top w:val="none" w:sz="0" w:space="0" w:color="auto"/>
                    <w:left w:val="none" w:sz="0" w:space="0" w:color="auto"/>
                    <w:bottom w:val="none" w:sz="0" w:space="0" w:color="auto"/>
                    <w:right w:val="none" w:sz="0" w:space="0" w:color="auto"/>
                  </w:divBdr>
                </w:div>
                <w:div w:id="2038385971">
                  <w:marLeft w:val="0"/>
                  <w:marRight w:val="0"/>
                  <w:marTop w:val="0"/>
                  <w:marBottom w:val="0"/>
                  <w:divBdr>
                    <w:top w:val="none" w:sz="0" w:space="0" w:color="auto"/>
                    <w:left w:val="none" w:sz="0" w:space="0" w:color="auto"/>
                    <w:bottom w:val="none" w:sz="0" w:space="0" w:color="auto"/>
                    <w:right w:val="none" w:sz="0" w:space="0" w:color="auto"/>
                  </w:divBdr>
                </w:div>
                <w:div w:id="745035065">
                  <w:marLeft w:val="0"/>
                  <w:marRight w:val="0"/>
                  <w:marTop w:val="0"/>
                  <w:marBottom w:val="0"/>
                  <w:divBdr>
                    <w:top w:val="none" w:sz="0" w:space="0" w:color="auto"/>
                    <w:left w:val="none" w:sz="0" w:space="0" w:color="auto"/>
                    <w:bottom w:val="none" w:sz="0" w:space="0" w:color="auto"/>
                    <w:right w:val="none" w:sz="0" w:space="0" w:color="auto"/>
                  </w:divBdr>
                </w:div>
                <w:div w:id="433213977">
                  <w:marLeft w:val="0"/>
                  <w:marRight w:val="0"/>
                  <w:marTop w:val="0"/>
                  <w:marBottom w:val="0"/>
                  <w:divBdr>
                    <w:top w:val="none" w:sz="0" w:space="0" w:color="auto"/>
                    <w:left w:val="none" w:sz="0" w:space="0" w:color="auto"/>
                    <w:bottom w:val="none" w:sz="0" w:space="0" w:color="auto"/>
                    <w:right w:val="none" w:sz="0" w:space="0" w:color="auto"/>
                  </w:divBdr>
                </w:div>
                <w:div w:id="687944946">
                  <w:marLeft w:val="0"/>
                  <w:marRight w:val="0"/>
                  <w:marTop w:val="0"/>
                  <w:marBottom w:val="0"/>
                  <w:divBdr>
                    <w:top w:val="none" w:sz="0" w:space="0" w:color="auto"/>
                    <w:left w:val="none" w:sz="0" w:space="0" w:color="auto"/>
                    <w:bottom w:val="none" w:sz="0" w:space="0" w:color="auto"/>
                    <w:right w:val="none" w:sz="0" w:space="0" w:color="auto"/>
                  </w:divBdr>
                </w:div>
                <w:div w:id="893663469">
                  <w:marLeft w:val="0"/>
                  <w:marRight w:val="0"/>
                  <w:marTop w:val="0"/>
                  <w:marBottom w:val="0"/>
                  <w:divBdr>
                    <w:top w:val="none" w:sz="0" w:space="0" w:color="auto"/>
                    <w:left w:val="none" w:sz="0" w:space="0" w:color="auto"/>
                    <w:bottom w:val="none" w:sz="0" w:space="0" w:color="auto"/>
                    <w:right w:val="none" w:sz="0" w:space="0" w:color="auto"/>
                  </w:divBdr>
                </w:div>
                <w:div w:id="135342334">
                  <w:marLeft w:val="0"/>
                  <w:marRight w:val="0"/>
                  <w:marTop w:val="0"/>
                  <w:marBottom w:val="0"/>
                  <w:divBdr>
                    <w:top w:val="none" w:sz="0" w:space="0" w:color="auto"/>
                    <w:left w:val="none" w:sz="0" w:space="0" w:color="auto"/>
                    <w:bottom w:val="none" w:sz="0" w:space="0" w:color="auto"/>
                    <w:right w:val="none" w:sz="0" w:space="0" w:color="auto"/>
                  </w:divBdr>
                </w:div>
                <w:div w:id="647396433">
                  <w:marLeft w:val="0"/>
                  <w:marRight w:val="0"/>
                  <w:marTop w:val="0"/>
                  <w:marBottom w:val="0"/>
                  <w:divBdr>
                    <w:top w:val="none" w:sz="0" w:space="0" w:color="auto"/>
                    <w:left w:val="none" w:sz="0" w:space="0" w:color="auto"/>
                    <w:bottom w:val="none" w:sz="0" w:space="0" w:color="auto"/>
                    <w:right w:val="none" w:sz="0" w:space="0" w:color="auto"/>
                  </w:divBdr>
                </w:div>
                <w:div w:id="1390417650">
                  <w:marLeft w:val="0"/>
                  <w:marRight w:val="0"/>
                  <w:marTop w:val="0"/>
                  <w:marBottom w:val="0"/>
                  <w:divBdr>
                    <w:top w:val="none" w:sz="0" w:space="0" w:color="auto"/>
                    <w:left w:val="none" w:sz="0" w:space="0" w:color="auto"/>
                    <w:bottom w:val="none" w:sz="0" w:space="0" w:color="auto"/>
                    <w:right w:val="none" w:sz="0" w:space="0" w:color="auto"/>
                  </w:divBdr>
                </w:div>
                <w:div w:id="1083533287">
                  <w:marLeft w:val="0"/>
                  <w:marRight w:val="0"/>
                  <w:marTop w:val="0"/>
                  <w:marBottom w:val="0"/>
                  <w:divBdr>
                    <w:top w:val="none" w:sz="0" w:space="0" w:color="auto"/>
                    <w:left w:val="none" w:sz="0" w:space="0" w:color="auto"/>
                    <w:bottom w:val="none" w:sz="0" w:space="0" w:color="auto"/>
                    <w:right w:val="none" w:sz="0" w:space="0" w:color="auto"/>
                  </w:divBdr>
                </w:div>
                <w:div w:id="775758878">
                  <w:marLeft w:val="0"/>
                  <w:marRight w:val="0"/>
                  <w:marTop w:val="0"/>
                  <w:marBottom w:val="0"/>
                  <w:divBdr>
                    <w:top w:val="none" w:sz="0" w:space="0" w:color="auto"/>
                    <w:left w:val="none" w:sz="0" w:space="0" w:color="auto"/>
                    <w:bottom w:val="none" w:sz="0" w:space="0" w:color="auto"/>
                    <w:right w:val="none" w:sz="0" w:space="0" w:color="auto"/>
                  </w:divBdr>
                </w:div>
                <w:div w:id="600911907">
                  <w:marLeft w:val="0"/>
                  <w:marRight w:val="0"/>
                  <w:marTop w:val="0"/>
                  <w:marBottom w:val="0"/>
                  <w:divBdr>
                    <w:top w:val="none" w:sz="0" w:space="0" w:color="auto"/>
                    <w:left w:val="none" w:sz="0" w:space="0" w:color="auto"/>
                    <w:bottom w:val="none" w:sz="0" w:space="0" w:color="auto"/>
                    <w:right w:val="none" w:sz="0" w:space="0" w:color="auto"/>
                  </w:divBdr>
                </w:div>
                <w:div w:id="1187720526">
                  <w:marLeft w:val="0"/>
                  <w:marRight w:val="0"/>
                  <w:marTop w:val="0"/>
                  <w:marBottom w:val="0"/>
                  <w:divBdr>
                    <w:top w:val="none" w:sz="0" w:space="0" w:color="auto"/>
                    <w:left w:val="none" w:sz="0" w:space="0" w:color="auto"/>
                    <w:bottom w:val="none" w:sz="0" w:space="0" w:color="auto"/>
                    <w:right w:val="none" w:sz="0" w:space="0" w:color="auto"/>
                  </w:divBdr>
                </w:div>
                <w:div w:id="564072896">
                  <w:marLeft w:val="0"/>
                  <w:marRight w:val="0"/>
                  <w:marTop w:val="0"/>
                  <w:marBottom w:val="0"/>
                  <w:divBdr>
                    <w:top w:val="none" w:sz="0" w:space="0" w:color="auto"/>
                    <w:left w:val="none" w:sz="0" w:space="0" w:color="auto"/>
                    <w:bottom w:val="none" w:sz="0" w:space="0" w:color="auto"/>
                    <w:right w:val="none" w:sz="0" w:space="0" w:color="auto"/>
                  </w:divBdr>
                </w:div>
                <w:div w:id="254485384">
                  <w:marLeft w:val="0"/>
                  <w:marRight w:val="0"/>
                  <w:marTop w:val="0"/>
                  <w:marBottom w:val="0"/>
                  <w:divBdr>
                    <w:top w:val="none" w:sz="0" w:space="0" w:color="auto"/>
                    <w:left w:val="none" w:sz="0" w:space="0" w:color="auto"/>
                    <w:bottom w:val="none" w:sz="0" w:space="0" w:color="auto"/>
                    <w:right w:val="none" w:sz="0" w:space="0" w:color="auto"/>
                  </w:divBdr>
                </w:div>
                <w:div w:id="719279604">
                  <w:marLeft w:val="0"/>
                  <w:marRight w:val="0"/>
                  <w:marTop w:val="0"/>
                  <w:marBottom w:val="0"/>
                  <w:divBdr>
                    <w:top w:val="none" w:sz="0" w:space="0" w:color="auto"/>
                    <w:left w:val="none" w:sz="0" w:space="0" w:color="auto"/>
                    <w:bottom w:val="none" w:sz="0" w:space="0" w:color="auto"/>
                    <w:right w:val="none" w:sz="0" w:space="0" w:color="auto"/>
                  </w:divBdr>
                </w:div>
                <w:div w:id="438531756">
                  <w:marLeft w:val="0"/>
                  <w:marRight w:val="0"/>
                  <w:marTop w:val="0"/>
                  <w:marBottom w:val="0"/>
                  <w:divBdr>
                    <w:top w:val="none" w:sz="0" w:space="0" w:color="auto"/>
                    <w:left w:val="none" w:sz="0" w:space="0" w:color="auto"/>
                    <w:bottom w:val="none" w:sz="0" w:space="0" w:color="auto"/>
                    <w:right w:val="none" w:sz="0" w:space="0" w:color="auto"/>
                  </w:divBdr>
                </w:div>
                <w:div w:id="1182746998">
                  <w:marLeft w:val="0"/>
                  <w:marRight w:val="0"/>
                  <w:marTop w:val="0"/>
                  <w:marBottom w:val="0"/>
                  <w:divBdr>
                    <w:top w:val="none" w:sz="0" w:space="0" w:color="auto"/>
                    <w:left w:val="none" w:sz="0" w:space="0" w:color="auto"/>
                    <w:bottom w:val="none" w:sz="0" w:space="0" w:color="auto"/>
                    <w:right w:val="none" w:sz="0" w:space="0" w:color="auto"/>
                  </w:divBdr>
                </w:div>
                <w:div w:id="1634824434">
                  <w:marLeft w:val="0"/>
                  <w:marRight w:val="0"/>
                  <w:marTop w:val="0"/>
                  <w:marBottom w:val="0"/>
                  <w:divBdr>
                    <w:top w:val="none" w:sz="0" w:space="0" w:color="auto"/>
                    <w:left w:val="none" w:sz="0" w:space="0" w:color="auto"/>
                    <w:bottom w:val="none" w:sz="0" w:space="0" w:color="auto"/>
                    <w:right w:val="none" w:sz="0" w:space="0" w:color="auto"/>
                  </w:divBdr>
                </w:div>
                <w:div w:id="692154426">
                  <w:marLeft w:val="0"/>
                  <w:marRight w:val="0"/>
                  <w:marTop w:val="0"/>
                  <w:marBottom w:val="0"/>
                  <w:divBdr>
                    <w:top w:val="none" w:sz="0" w:space="0" w:color="auto"/>
                    <w:left w:val="none" w:sz="0" w:space="0" w:color="auto"/>
                    <w:bottom w:val="none" w:sz="0" w:space="0" w:color="auto"/>
                    <w:right w:val="none" w:sz="0" w:space="0" w:color="auto"/>
                  </w:divBdr>
                </w:div>
                <w:div w:id="426924297">
                  <w:marLeft w:val="0"/>
                  <w:marRight w:val="0"/>
                  <w:marTop w:val="0"/>
                  <w:marBottom w:val="0"/>
                  <w:divBdr>
                    <w:top w:val="none" w:sz="0" w:space="0" w:color="auto"/>
                    <w:left w:val="none" w:sz="0" w:space="0" w:color="auto"/>
                    <w:bottom w:val="none" w:sz="0" w:space="0" w:color="auto"/>
                    <w:right w:val="none" w:sz="0" w:space="0" w:color="auto"/>
                  </w:divBdr>
                </w:div>
                <w:div w:id="1108543717">
                  <w:marLeft w:val="0"/>
                  <w:marRight w:val="0"/>
                  <w:marTop w:val="0"/>
                  <w:marBottom w:val="0"/>
                  <w:divBdr>
                    <w:top w:val="none" w:sz="0" w:space="0" w:color="auto"/>
                    <w:left w:val="none" w:sz="0" w:space="0" w:color="auto"/>
                    <w:bottom w:val="none" w:sz="0" w:space="0" w:color="auto"/>
                    <w:right w:val="none" w:sz="0" w:space="0" w:color="auto"/>
                  </w:divBdr>
                </w:div>
                <w:div w:id="1250574994">
                  <w:marLeft w:val="0"/>
                  <w:marRight w:val="0"/>
                  <w:marTop w:val="0"/>
                  <w:marBottom w:val="0"/>
                  <w:divBdr>
                    <w:top w:val="none" w:sz="0" w:space="0" w:color="auto"/>
                    <w:left w:val="none" w:sz="0" w:space="0" w:color="auto"/>
                    <w:bottom w:val="none" w:sz="0" w:space="0" w:color="auto"/>
                    <w:right w:val="none" w:sz="0" w:space="0" w:color="auto"/>
                  </w:divBdr>
                </w:div>
                <w:div w:id="31997478">
                  <w:marLeft w:val="0"/>
                  <w:marRight w:val="0"/>
                  <w:marTop w:val="0"/>
                  <w:marBottom w:val="0"/>
                  <w:divBdr>
                    <w:top w:val="none" w:sz="0" w:space="0" w:color="auto"/>
                    <w:left w:val="none" w:sz="0" w:space="0" w:color="auto"/>
                    <w:bottom w:val="none" w:sz="0" w:space="0" w:color="auto"/>
                    <w:right w:val="none" w:sz="0" w:space="0" w:color="auto"/>
                  </w:divBdr>
                </w:div>
                <w:div w:id="1081370496">
                  <w:marLeft w:val="0"/>
                  <w:marRight w:val="0"/>
                  <w:marTop w:val="0"/>
                  <w:marBottom w:val="0"/>
                  <w:divBdr>
                    <w:top w:val="none" w:sz="0" w:space="0" w:color="auto"/>
                    <w:left w:val="none" w:sz="0" w:space="0" w:color="auto"/>
                    <w:bottom w:val="none" w:sz="0" w:space="0" w:color="auto"/>
                    <w:right w:val="none" w:sz="0" w:space="0" w:color="auto"/>
                  </w:divBdr>
                </w:div>
                <w:div w:id="777456401">
                  <w:marLeft w:val="0"/>
                  <w:marRight w:val="0"/>
                  <w:marTop w:val="0"/>
                  <w:marBottom w:val="0"/>
                  <w:divBdr>
                    <w:top w:val="none" w:sz="0" w:space="0" w:color="auto"/>
                    <w:left w:val="none" w:sz="0" w:space="0" w:color="auto"/>
                    <w:bottom w:val="none" w:sz="0" w:space="0" w:color="auto"/>
                    <w:right w:val="none" w:sz="0" w:space="0" w:color="auto"/>
                  </w:divBdr>
                </w:div>
                <w:div w:id="330761227">
                  <w:marLeft w:val="0"/>
                  <w:marRight w:val="0"/>
                  <w:marTop w:val="0"/>
                  <w:marBottom w:val="0"/>
                  <w:divBdr>
                    <w:top w:val="none" w:sz="0" w:space="0" w:color="auto"/>
                    <w:left w:val="none" w:sz="0" w:space="0" w:color="auto"/>
                    <w:bottom w:val="none" w:sz="0" w:space="0" w:color="auto"/>
                    <w:right w:val="none" w:sz="0" w:space="0" w:color="auto"/>
                  </w:divBdr>
                </w:div>
                <w:div w:id="656298183">
                  <w:marLeft w:val="0"/>
                  <w:marRight w:val="0"/>
                  <w:marTop w:val="0"/>
                  <w:marBottom w:val="0"/>
                  <w:divBdr>
                    <w:top w:val="none" w:sz="0" w:space="0" w:color="auto"/>
                    <w:left w:val="none" w:sz="0" w:space="0" w:color="auto"/>
                    <w:bottom w:val="none" w:sz="0" w:space="0" w:color="auto"/>
                    <w:right w:val="none" w:sz="0" w:space="0" w:color="auto"/>
                  </w:divBdr>
                </w:div>
                <w:div w:id="103428639">
                  <w:marLeft w:val="0"/>
                  <w:marRight w:val="0"/>
                  <w:marTop w:val="0"/>
                  <w:marBottom w:val="0"/>
                  <w:divBdr>
                    <w:top w:val="none" w:sz="0" w:space="0" w:color="auto"/>
                    <w:left w:val="none" w:sz="0" w:space="0" w:color="auto"/>
                    <w:bottom w:val="none" w:sz="0" w:space="0" w:color="auto"/>
                    <w:right w:val="none" w:sz="0" w:space="0" w:color="auto"/>
                  </w:divBdr>
                </w:div>
                <w:div w:id="1766923390">
                  <w:marLeft w:val="0"/>
                  <w:marRight w:val="0"/>
                  <w:marTop w:val="0"/>
                  <w:marBottom w:val="0"/>
                  <w:divBdr>
                    <w:top w:val="none" w:sz="0" w:space="0" w:color="auto"/>
                    <w:left w:val="none" w:sz="0" w:space="0" w:color="auto"/>
                    <w:bottom w:val="none" w:sz="0" w:space="0" w:color="auto"/>
                    <w:right w:val="none" w:sz="0" w:space="0" w:color="auto"/>
                  </w:divBdr>
                </w:div>
                <w:div w:id="637608474">
                  <w:marLeft w:val="0"/>
                  <w:marRight w:val="0"/>
                  <w:marTop w:val="0"/>
                  <w:marBottom w:val="0"/>
                  <w:divBdr>
                    <w:top w:val="none" w:sz="0" w:space="0" w:color="auto"/>
                    <w:left w:val="none" w:sz="0" w:space="0" w:color="auto"/>
                    <w:bottom w:val="none" w:sz="0" w:space="0" w:color="auto"/>
                    <w:right w:val="none" w:sz="0" w:space="0" w:color="auto"/>
                  </w:divBdr>
                </w:div>
                <w:div w:id="1158375121">
                  <w:marLeft w:val="0"/>
                  <w:marRight w:val="0"/>
                  <w:marTop w:val="0"/>
                  <w:marBottom w:val="0"/>
                  <w:divBdr>
                    <w:top w:val="none" w:sz="0" w:space="0" w:color="auto"/>
                    <w:left w:val="none" w:sz="0" w:space="0" w:color="auto"/>
                    <w:bottom w:val="none" w:sz="0" w:space="0" w:color="auto"/>
                    <w:right w:val="none" w:sz="0" w:space="0" w:color="auto"/>
                  </w:divBdr>
                </w:div>
                <w:div w:id="2124106157">
                  <w:marLeft w:val="0"/>
                  <w:marRight w:val="0"/>
                  <w:marTop w:val="0"/>
                  <w:marBottom w:val="0"/>
                  <w:divBdr>
                    <w:top w:val="none" w:sz="0" w:space="0" w:color="auto"/>
                    <w:left w:val="none" w:sz="0" w:space="0" w:color="auto"/>
                    <w:bottom w:val="none" w:sz="0" w:space="0" w:color="auto"/>
                    <w:right w:val="none" w:sz="0" w:space="0" w:color="auto"/>
                  </w:divBdr>
                </w:div>
                <w:div w:id="267473153">
                  <w:marLeft w:val="0"/>
                  <w:marRight w:val="0"/>
                  <w:marTop w:val="0"/>
                  <w:marBottom w:val="0"/>
                  <w:divBdr>
                    <w:top w:val="none" w:sz="0" w:space="0" w:color="auto"/>
                    <w:left w:val="none" w:sz="0" w:space="0" w:color="auto"/>
                    <w:bottom w:val="none" w:sz="0" w:space="0" w:color="auto"/>
                    <w:right w:val="none" w:sz="0" w:space="0" w:color="auto"/>
                  </w:divBdr>
                </w:div>
                <w:div w:id="701320511">
                  <w:marLeft w:val="0"/>
                  <w:marRight w:val="0"/>
                  <w:marTop w:val="0"/>
                  <w:marBottom w:val="0"/>
                  <w:divBdr>
                    <w:top w:val="none" w:sz="0" w:space="0" w:color="auto"/>
                    <w:left w:val="none" w:sz="0" w:space="0" w:color="auto"/>
                    <w:bottom w:val="none" w:sz="0" w:space="0" w:color="auto"/>
                    <w:right w:val="none" w:sz="0" w:space="0" w:color="auto"/>
                  </w:divBdr>
                </w:div>
                <w:div w:id="295838342">
                  <w:marLeft w:val="0"/>
                  <w:marRight w:val="0"/>
                  <w:marTop w:val="0"/>
                  <w:marBottom w:val="0"/>
                  <w:divBdr>
                    <w:top w:val="none" w:sz="0" w:space="0" w:color="auto"/>
                    <w:left w:val="none" w:sz="0" w:space="0" w:color="auto"/>
                    <w:bottom w:val="none" w:sz="0" w:space="0" w:color="auto"/>
                    <w:right w:val="none" w:sz="0" w:space="0" w:color="auto"/>
                  </w:divBdr>
                </w:div>
                <w:div w:id="321088640">
                  <w:marLeft w:val="0"/>
                  <w:marRight w:val="0"/>
                  <w:marTop w:val="0"/>
                  <w:marBottom w:val="0"/>
                  <w:divBdr>
                    <w:top w:val="none" w:sz="0" w:space="0" w:color="auto"/>
                    <w:left w:val="none" w:sz="0" w:space="0" w:color="auto"/>
                    <w:bottom w:val="none" w:sz="0" w:space="0" w:color="auto"/>
                    <w:right w:val="none" w:sz="0" w:space="0" w:color="auto"/>
                  </w:divBdr>
                </w:div>
                <w:div w:id="220868281">
                  <w:marLeft w:val="0"/>
                  <w:marRight w:val="0"/>
                  <w:marTop w:val="0"/>
                  <w:marBottom w:val="0"/>
                  <w:divBdr>
                    <w:top w:val="none" w:sz="0" w:space="0" w:color="auto"/>
                    <w:left w:val="none" w:sz="0" w:space="0" w:color="auto"/>
                    <w:bottom w:val="none" w:sz="0" w:space="0" w:color="auto"/>
                    <w:right w:val="none" w:sz="0" w:space="0" w:color="auto"/>
                  </w:divBdr>
                </w:div>
                <w:div w:id="1968662988">
                  <w:marLeft w:val="0"/>
                  <w:marRight w:val="0"/>
                  <w:marTop w:val="0"/>
                  <w:marBottom w:val="0"/>
                  <w:divBdr>
                    <w:top w:val="none" w:sz="0" w:space="0" w:color="auto"/>
                    <w:left w:val="none" w:sz="0" w:space="0" w:color="auto"/>
                    <w:bottom w:val="none" w:sz="0" w:space="0" w:color="auto"/>
                    <w:right w:val="none" w:sz="0" w:space="0" w:color="auto"/>
                  </w:divBdr>
                </w:div>
                <w:div w:id="1299264889">
                  <w:marLeft w:val="0"/>
                  <w:marRight w:val="0"/>
                  <w:marTop w:val="0"/>
                  <w:marBottom w:val="0"/>
                  <w:divBdr>
                    <w:top w:val="none" w:sz="0" w:space="0" w:color="auto"/>
                    <w:left w:val="none" w:sz="0" w:space="0" w:color="auto"/>
                    <w:bottom w:val="none" w:sz="0" w:space="0" w:color="auto"/>
                    <w:right w:val="none" w:sz="0" w:space="0" w:color="auto"/>
                  </w:divBdr>
                </w:div>
                <w:div w:id="1855921464">
                  <w:marLeft w:val="0"/>
                  <w:marRight w:val="0"/>
                  <w:marTop w:val="0"/>
                  <w:marBottom w:val="0"/>
                  <w:divBdr>
                    <w:top w:val="none" w:sz="0" w:space="0" w:color="auto"/>
                    <w:left w:val="none" w:sz="0" w:space="0" w:color="auto"/>
                    <w:bottom w:val="none" w:sz="0" w:space="0" w:color="auto"/>
                    <w:right w:val="none" w:sz="0" w:space="0" w:color="auto"/>
                  </w:divBdr>
                </w:div>
                <w:div w:id="2140681646">
                  <w:marLeft w:val="0"/>
                  <w:marRight w:val="0"/>
                  <w:marTop w:val="0"/>
                  <w:marBottom w:val="0"/>
                  <w:divBdr>
                    <w:top w:val="none" w:sz="0" w:space="0" w:color="auto"/>
                    <w:left w:val="none" w:sz="0" w:space="0" w:color="auto"/>
                    <w:bottom w:val="none" w:sz="0" w:space="0" w:color="auto"/>
                    <w:right w:val="none" w:sz="0" w:space="0" w:color="auto"/>
                  </w:divBdr>
                </w:div>
                <w:div w:id="1610698265">
                  <w:marLeft w:val="0"/>
                  <w:marRight w:val="0"/>
                  <w:marTop w:val="0"/>
                  <w:marBottom w:val="0"/>
                  <w:divBdr>
                    <w:top w:val="none" w:sz="0" w:space="0" w:color="auto"/>
                    <w:left w:val="none" w:sz="0" w:space="0" w:color="auto"/>
                    <w:bottom w:val="none" w:sz="0" w:space="0" w:color="auto"/>
                    <w:right w:val="none" w:sz="0" w:space="0" w:color="auto"/>
                  </w:divBdr>
                </w:div>
                <w:div w:id="1026444993">
                  <w:marLeft w:val="0"/>
                  <w:marRight w:val="0"/>
                  <w:marTop w:val="0"/>
                  <w:marBottom w:val="0"/>
                  <w:divBdr>
                    <w:top w:val="none" w:sz="0" w:space="0" w:color="auto"/>
                    <w:left w:val="none" w:sz="0" w:space="0" w:color="auto"/>
                    <w:bottom w:val="none" w:sz="0" w:space="0" w:color="auto"/>
                    <w:right w:val="none" w:sz="0" w:space="0" w:color="auto"/>
                  </w:divBdr>
                </w:div>
                <w:div w:id="1453091266">
                  <w:marLeft w:val="0"/>
                  <w:marRight w:val="0"/>
                  <w:marTop w:val="0"/>
                  <w:marBottom w:val="0"/>
                  <w:divBdr>
                    <w:top w:val="none" w:sz="0" w:space="0" w:color="auto"/>
                    <w:left w:val="none" w:sz="0" w:space="0" w:color="auto"/>
                    <w:bottom w:val="none" w:sz="0" w:space="0" w:color="auto"/>
                    <w:right w:val="none" w:sz="0" w:space="0" w:color="auto"/>
                  </w:divBdr>
                </w:div>
                <w:div w:id="1495142551">
                  <w:marLeft w:val="0"/>
                  <w:marRight w:val="0"/>
                  <w:marTop w:val="0"/>
                  <w:marBottom w:val="0"/>
                  <w:divBdr>
                    <w:top w:val="none" w:sz="0" w:space="0" w:color="auto"/>
                    <w:left w:val="none" w:sz="0" w:space="0" w:color="auto"/>
                    <w:bottom w:val="none" w:sz="0" w:space="0" w:color="auto"/>
                    <w:right w:val="none" w:sz="0" w:space="0" w:color="auto"/>
                  </w:divBdr>
                </w:div>
                <w:div w:id="2086687585">
                  <w:marLeft w:val="0"/>
                  <w:marRight w:val="0"/>
                  <w:marTop w:val="0"/>
                  <w:marBottom w:val="0"/>
                  <w:divBdr>
                    <w:top w:val="none" w:sz="0" w:space="0" w:color="auto"/>
                    <w:left w:val="none" w:sz="0" w:space="0" w:color="auto"/>
                    <w:bottom w:val="none" w:sz="0" w:space="0" w:color="auto"/>
                    <w:right w:val="none" w:sz="0" w:space="0" w:color="auto"/>
                  </w:divBdr>
                </w:div>
                <w:div w:id="1176574931">
                  <w:marLeft w:val="0"/>
                  <w:marRight w:val="0"/>
                  <w:marTop w:val="0"/>
                  <w:marBottom w:val="0"/>
                  <w:divBdr>
                    <w:top w:val="none" w:sz="0" w:space="0" w:color="auto"/>
                    <w:left w:val="none" w:sz="0" w:space="0" w:color="auto"/>
                    <w:bottom w:val="none" w:sz="0" w:space="0" w:color="auto"/>
                    <w:right w:val="none" w:sz="0" w:space="0" w:color="auto"/>
                  </w:divBdr>
                </w:div>
                <w:div w:id="2086023488">
                  <w:marLeft w:val="0"/>
                  <w:marRight w:val="0"/>
                  <w:marTop w:val="0"/>
                  <w:marBottom w:val="0"/>
                  <w:divBdr>
                    <w:top w:val="none" w:sz="0" w:space="0" w:color="auto"/>
                    <w:left w:val="none" w:sz="0" w:space="0" w:color="auto"/>
                    <w:bottom w:val="none" w:sz="0" w:space="0" w:color="auto"/>
                    <w:right w:val="none" w:sz="0" w:space="0" w:color="auto"/>
                  </w:divBdr>
                </w:div>
                <w:div w:id="1885562457">
                  <w:marLeft w:val="0"/>
                  <w:marRight w:val="0"/>
                  <w:marTop w:val="0"/>
                  <w:marBottom w:val="0"/>
                  <w:divBdr>
                    <w:top w:val="none" w:sz="0" w:space="0" w:color="auto"/>
                    <w:left w:val="none" w:sz="0" w:space="0" w:color="auto"/>
                    <w:bottom w:val="none" w:sz="0" w:space="0" w:color="auto"/>
                    <w:right w:val="none" w:sz="0" w:space="0" w:color="auto"/>
                  </w:divBdr>
                </w:div>
                <w:div w:id="210776059">
                  <w:marLeft w:val="0"/>
                  <w:marRight w:val="0"/>
                  <w:marTop w:val="0"/>
                  <w:marBottom w:val="0"/>
                  <w:divBdr>
                    <w:top w:val="none" w:sz="0" w:space="0" w:color="auto"/>
                    <w:left w:val="none" w:sz="0" w:space="0" w:color="auto"/>
                    <w:bottom w:val="none" w:sz="0" w:space="0" w:color="auto"/>
                    <w:right w:val="none" w:sz="0" w:space="0" w:color="auto"/>
                  </w:divBdr>
                </w:div>
                <w:div w:id="1234662397">
                  <w:marLeft w:val="0"/>
                  <w:marRight w:val="0"/>
                  <w:marTop w:val="0"/>
                  <w:marBottom w:val="0"/>
                  <w:divBdr>
                    <w:top w:val="none" w:sz="0" w:space="0" w:color="auto"/>
                    <w:left w:val="none" w:sz="0" w:space="0" w:color="auto"/>
                    <w:bottom w:val="none" w:sz="0" w:space="0" w:color="auto"/>
                    <w:right w:val="none" w:sz="0" w:space="0" w:color="auto"/>
                  </w:divBdr>
                </w:div>
                <w:div w:id="1408651466">
                  <w:marLeft w:val="0"/>
                  <w:marRight w:val="0"/>
                  <w:marTop w:val="0"/>
                  <w:marBottom w:val="0"/>
                  <w:divBdr>
                    <w:top w:val="none" w:sz="0" w:space="0" w:color="auto"/>
                    <w:left w:val="none" w:sz="0" w:space="0" w:color="auto"/>
                    <w:bottom w:val="none" w:sz="0" w:space="0" w:color="auto"/>
                    <w:right w:val="none" w:sz="0" w:space="0" w:color="auto"/>
                  </w:divBdr>
                </w:div>
                <w:div w:id="95056237">
                  <w:marLeft w:val="0"/>
                  <w:marRight w:val="0"/>
                  <w:marTop w:val="0"/>
                  <w:marBottom w:val="0"/>
                  <w:divBdr>
                    <w:top w:val="none" w:sz="0" w:space="0" w:color="auto"/>
                    <w:left w:val="none" w:sz="0" w:space="0" w:color="auto"/>
                    <w:bottom w:val="none" w:sz="0" w:space="0" w:color="auto"/>
                    <w:right w:val="none" w:sz="0" w:space="0" w:color="auto"/>
                  </w:divBdr>
                </w:div>
                <w:div w:id="237642506">
                  <w:marLeft w:val="0"/>
                  <w:marRight w:val="0"/>
                  <w:marTop w:val="0"/>
                  <w:marBottom w:val="0"/>
                  <w:divBdr>
                    <w:top w:val="none" w:sz="0" w:space="0" w:color="auto"/>
                    <w:left w:val="none" w:sz="0" w:space="0" w:color="auto"/>
                    <w:bottom w:val="none" w:sz="0" w:space="0" w:color="auto"/>
                    <w:right w:val="none" w:sz="0" w:space="0" w:color="auto"/>
                  </w:divBdr>
                </w:div>
                <w:div w:id="1523008556">
                  <w:marLeft w:val="0"/>
                  <w:marRight w:val="0"/>
                  <w:marTop w:val="0"/>
                  <w:marBottom w:val="0"/>
                  <w:divBdr>
                    <w:top w:val="none" w:sz="0" w:space="0" w:color="auto"/>
                    <w:left w:val="none" w:sz="0" w:space="0" w:color="auto"/>
                    <w:bottom w:val="none" w:sz="0" w:space="0" w:color="auto"/>
                    <w:right w:val="none" w:sz="0" w:space="0" w:color="auto"/>
                  </w:divBdr>
                </w:div>
                <w:div w:id="2027058024">
                  <w:marLeft w:val="0"/>
                  <w:marRight w:val="0"/>
                  <w:marTop w:val="0"/>
                  <w:marBottom w:val="0"/>
                  <w:divBdr>
                    <w:top w:val="none" w:sz="0" w:space="0" w:color="auto"/>
                    <w:left w:val="none" w:sz="0" w:space="0" w:color="auto"/>
                    <w:bottom w:val="none" w:sz="0" w:space="0" w:color="auto"/>
                    <w:right w:val="none" w:sz="0" w:space="0" w:color="auto"/>
                  </w:divBdr>
                </w:div>
                <w:div w:id="48847766">
                  <w:marLeft w:val="0"/>
                  <w:marRight w:val="0"/>
                  <w:marTop w:val="0"/>
                  <w:marBottom w:val="0"/>
                  <w:divBdr>
                    <w:top w:val="none" w:sz="0" w:space="0" w:color="auto"/>
                    <w:left w:val="none" w:sz="0" w:space="0" w:color="auto"/>
                    <w:bottom w:val="none" w:sz="0" w:space="0" w:color="auto"/>
                    <w:right w:val="none" w:sz="0" w:space="0" w:color="auto"/>
                  </w:divBdr>
                </w:div>
                <w:div w:id="893390912">
                  <w:marLeft w:val="0"/>
                  <w:marRight w:val="0"/>
                  <w:marTop w:val="0"/>
                  <w:marBottom w:val="0"/>
                  <w:divBdr>
                    <w:top w:val="none" w:sz="0" w:space="0" w:color="auto"/>
                    <w:left w:val="none" w:sz="0" w:space="0" w:color="auto"/>
                    <w:bottom w:val="none" w:sz="0" w:space="0" w:color="auto"/>
                    <w:right w:val="none" w:sz="0" w:space="0" w:color="auto"/>
                  </w:divBdr>
                </w:div>
                <w:div w:id="1827816719">
                  <w:marLeft w:val="0"/>
                  <w:marRight w:val="0"/>
                  <w:marTop w:val="0"/>
                  <w:marBottom w:val="0"/>
                  <w:divBdr>
                    <w:top w:val="none" w:sz="0" w:space="0" w:color="auto"/>
                    <w:left w:val="none" w:sz="0" w:space="0" w:color="auto"/>
                    <w:bottom w:val="none" w:sz="0" w:space="0" w:color="auto"/>
                    <w:right w:val="none" w:sz="0" w:space="0" w:color="auto"/>
                  </w:divBdr>
                </w:div>
                <w:div w:id="1633247979">
                  <w:marLeft w:val="0"/>
                  <w:marRight w:val="0"/>
                  <w:marTop w:val="0"/>
                  <w:marBottom w:val="0"/>
                  <w:divBdr>
                    <w:top w:val="none" w:sz="0" w:space="0" w:color="auto"/>
                    <w:left w:val="none" w:sz="0" w:space="0" w:color="auto"/>
                    <w:bottom w:val="none" w:sz="0" w:space="0" w:color="auto"/>
                    <w:right w:val="none" w:sz="0" w:space="0" w:color="auto"/>
                  </w:divBdr>
                </w:div>
                <w:div w:id="64767897">
                  <w:marLeft w:val="0"/>
                  <w:marRight w:val="0"/>
                  <w:marTop w:val="0"/>
                  <w:marBottom w:val="0"/>
                  <w:divBdr>
                    <w:top w:val="none" w:sz="0" w:space="0" w:color="auto"/>
                    <w:left w:val="none" w:sz="0" w:space="0" w:color="auto"/>
                    <w:bottom w:val="none" w:sz="0" w:space="0" w:color="auto"/>
                    <w:right w:val="none" w:sz="0" w:space="0" w:color="auto"/>
                  </w:divBdr>
                </w:div>
                <w:div w:id="1762219466">
                  <w:marLeft w:val="0"/>
                  <w:marRight w:val="0"/>
                  <w:marTop w:val="0"/>
                  <w:marBottom w:val="0"/>
                  <w:divBdr>
                    <w:top w:val="none" w:sz="0" w:space="0" w:color="auto"/>
                    <w:left w:val="none" w:sz="0" w:space="0" w:color="auto"/>
                    <w:bottom w:val="none" w:sz="0" w:space="0" w:color="auto"/>
                    <w:right w:val="none" w:sz="0" w:space="0" w:color="auto"/>
                  </w:divBdr>
                </w:div>
                <w:div w:id="1203254338">
                  <w:marLeft w:val="0"/>
                  <w:marRight w:val="0"/>
                  <w:marTop w:val="0"/>
                  <w:marBottom w:val="0"/>
                  <w:divBdr>
                    <w:top w:val="none" w:sz="0" w:space="0" w:color="auto"/>
                    <w:left w:val="none" w:sz="0" w:space="0" w:color="auto"/>
                    <w:bottom w:val="none" w:sz="0" w:space="0" w:color="auto"/>
                    <w:right w:val="none" w:sz="0" w:space="0" w:color="auto"/>
                  </w:divBdr>
                </w:div>
                <w:div w:id="1381856003">
                  <w:marLeft w:val="0"/>
                  <w:marRight w:val="0"/>
                  <w:marTop w:val="0"/>
                  <w:marBottom w:val="0"/>
                  <w:divBdr>
                    <w:top w:val="none" w:sz="0" w:space="0" w:color="auto"/>
                    <w:left w:val="none" w:sz="0" w:space="0" w:color="auto"/>
                    <w:bottom w:val="none" w:sz="0" w:space="0" w:color="auto"/>
                    <w:right w:val="none" w:sz="0" w:space="0" w:color="auto"/>
                  </w:divBdr>
                </w:div>
                <w:div w:id="1976174099">
                  <w:marLeft w:val="0"/>
                  <w:marRight w:val="0"/>
                  <w:marTop w:val="0"/>
                  <w:marBottom w:val="0"/>
                  <w:divBdr>
                    <w:top w:val="none" w:sz="0" w:space="0" w:color="auto"/>
                    <w:left w:val="none" w:sz="0" w:space="0" w:color="auto"/>
                    <w:bottom w:val="none" w:sz="0" w:space="0" w:color="auto"/>
                    <w:right w:val="none" w:sz="0" w:space="0" w:color="auto"/>
                  </w:divBdr>
                </w:div>
                <w:div w:id="148640804">
                  <w:marLeft w:val="0"/>
                  <w:marRight w:val="0"/>
                  <w:marTop w:val="0"/>
                  <w:marBottom w:val="0"/>
                  <w:divBdr>
                    <w:top w:val="none" w:sz="0" w:space="0" w:color="auto"/>
                    <w:left w:val="none" w:sz="0" w:space="0" w:color="auto"/>
                    <w:bottom w:val="none" w:sz="0" w:space="0" w:color="auto"/>
                    <w:right w:val="none" w:sz="0" w:space="0" w:color="auto"/>
                  </w:divBdr>
                </w:div>
                <w:div w:id="836962346">
                  <w:marLeft w:val="0"/>
                  <w:marRight w:val="0"/>
                  <w:marTop w:val="0"/>
                  <w:marBottom w:val="0"/>
                  <w:divBdr>
                    <w:top w:val="none" w:sz="0" w:space="0" w:color="auto"/>
                    <w:left w:val="none" w:sz="0" w:space="0" w:color="auto"/>
                    <w:bottom w:val="none" w:sz="0" w:space="0" w:color="auto"/>
                    <w:right w:val="none" w:sz="0" w:space="0" w:color="auto"/>
                  </w:divBdr>
                </w:div>
                <w:div w:id="1163858087">
                  <w:marLeft w:val="0"/>
                  <w:marRight w:val="0"/>
                  <w:marTop w:val="0"/>
                  <w:marBottom w:val="0"/>
                  <w:divBdr>
                    <w:top w:val="none" w:sz="0" w:space="0" w:color="auto"/>
                    <w:left w:val="none" w:sz="0" w:space="0" w:color="auto"/>
                    <w:bottom w:val="none" w:sz="0" w:space="0" w:color="auto"/>
                    <w:right w:val="none" w:sz="0" w:space="0" w:color="auto"/>
                  </w:divBdr>
                </w:div>
                <w:div w:id="1673877965">
                  <w:marLeft w:val="0"/>
                  <w:marRight w:val="0"/>
                  <w:marTop w:val="0"/>
                  <w:marBottom w:val="0"/>
                  <w:divBdr>
                    <w:top w:val="none" w:sz="0" w:space="0" w:color="auto"/>
                    <w:left w:val="none" w:sz="0" w:space="0" w:color="auto"/>
                    <w:bottom w:val="none" w:sz="0" w:space="0" w:color="auto"/>
                    <w:right w:val="none" w:sz="0" w:space="0" w:color="auto"/>
                  </w:divBdr>
                </w:div>
                <w:div w:id="1107429928">
                  <w:marLeft w:val="0"/>
                  <w:marRight w:val="0"/>
                  <w:marTop w:val="0"/>
                  <w:marBottom w:val="0"/>
                  <w:divBdr>
                    <w:top w:val="none" w:sz="0" w:space="0" w:color="auto"/>
                    <w:left w:val="none" w:sz="0" w:space="0" w:color="auto"/>
                    <w:bottom w:val="none" w:sz="0" w:space="0" w:color="auto"/>
                    <w:right w:val="none" w:sz="0" w:space="0" w:color="auto"/>
                  </w:divBdr>
                </w:div>
                <w:div w:id="776170894">
                  <w:marLeft w:val="0"/>
                  <w:marRight w:val="0"/>
                  <w:marTop w:val="0"/>
                  <w:marBottom w:val="0"/>
                  <w:divBdr>
                    <w:top w:val="none" w:sz="0" w:space="0" w:color="auto"/>
                    <w:left w:val="none" w:sz="0" w:space="0" w:color="auto"/>
                    <w:bottom w:val="none" w:sz="0" w:space="0" w:color="auto"/>
                    <w:right w:val="none" w:sz="0" w:space="0" w:color="auto"/>
                  </w:divBdr>
                </w:div>
                <w:div w:id="209730714">
                  <w:marLeft w:val="0"/>
                  <w:marRight w:val="0"/>
                  <w:marTop w:val="0"/>
                  <w:marBottom w:val="0"/>
                  <w:divBdr>
                    <w:top w:val="none" w:sz="0" w:space="0" w:color="auto"/>
                    <w:left w:val="none" w:sz="0" w:space="0" w:color="auto"/>
                    <w:bottom w:val="none" w:sz="0" w:space="0" w:color="auto"/>
                    <w:right w:val="none" w:sz="0" w:space="0" w:color="auto"/>
                  </w:divBdr>
                </w:div>
                <w:div w:id="47534139">
                  <w:marLeft w:val="0"/>
                  <w:marRight w:val="0"/>
                  <w:marTop w:val="0"/>
                  <w:marBottom w:val="0"/>
                  <w:divBdr>
                    <w:top w:val="none" w:sz="0" w:space="0" w:color="auto"/>
                    <w:left w:val="none" w:sz="0" w:space="0" w:color="auto"/>
                    <w:bottom w:val="none" w:sz="0" w:space="0" w:color="auto"/>
                    <w:right w:val="none" w:sz="0" w:space="0" w:color="auto"/>
                  </w:divBdr>
                </w:div>
                <w:div w:id="318651835">
                  <w:marLeft w:val="0"/>
                  <w:marRight w:val="0"/>
                  <w:marTop w:val="0"/>
                  <w:marBottom w:val="0"/>
                  <w:divBdr>
                    <w:top w:val="none" w:sz="0" w:space="0" w:color="auto"/>
                    <w:left w:val="none" w:sz="0" w:space="0" w:color="auto"/>
                    <w:bottom w:val="none" w:sz="0" w:space="0" w:color="auto"/>
                    <w:right w:val="none" w:sz="0" w:space="0" w:color="auto"/>
                  </w:divBdr>
                </w:div>
                <w:div w:id="1172600504">
                  <w:marLeft w:val="0"/>
                  <w:marRight w:val="0"/>
                  <w:marTop w:val="0"/>
                  <w:marBottom w:val="0"/>
                  <w:divBdr>
                    <w:top w:val="none" w:sz="0" w:space="0" w:color="auto"/>
                    <w:left w:val="none" w:sz="0" w:space="0" w:color="auto"/>
                    <w:bottom w:val="none" w:sz="0" w:space="0" w:color="auto"/>
                    <w:right w:val="none" w:sz="0" w:space="0" w:color="auto"/>
                  </w:divBdr>
                </w:div>
                <w:div w:id="536360953">
                  <w:marLeft w:val="0"/>
                  <w:marRight w:val="0"/>
                  <w:marTop w:val="0"/>
                  <w:marBottom w:val="0"/>
                  <w:divBdr>
                    <w:top w:val="none" w:sz="0" w:space="0" w:color="auto"/>
                    <w:left w:val="none" w:sz="0" w:space="0" w:color="auto"/>
                    <w:bottom w:val="none" w:sz="0" w:space="0" w:color="auto"/>
                    <w:right w:val="none" w:sz="0" w:space="0" w:color="auto"/>
                  </w:divBdr>
                </w:div>
                <w:div w:id="1604804992">
                  <w:marLeft w:val="0"/>
                  <w:marRight w:val="0"/>
                  <w:marTop w:val="0"/>
                  <w:marBottom w:val="0"/>
                  <w:divBdr>
                    <w:top w:val="none" w:sz="0" w:space="0" w:color="auto"/>
                    <w:left w:val="none" w:sz="0" w:space="0" w:color="auto"/>
                    <w:bottom w:val="none" w:sz="0" w:space="0" w:color="auto"/>
                    <w:right w:val="none" w:sz="0" w:space="0" w:color="auto"/>
                  </w:divBdr>
                </w:div>
                <w:div w:id="351229290">
                  <w:marLeft w:val="0"/>
                  <w:marRight w:val="0"/>
                  <w:marTop w:val="0"/>
                  <w:marBottom w:val="0"/>
                  <w:divBdr>
                    <w:top w:val="none" w:sz="0" w:space="0" w:color="auto"/>
                    <w:left w:val="none" w:sz="0" w:space="0" w:color="auto"/>
                    <w:bottom w:val="none" w:sz="0" w:space="0" w:color="auto"/>
                    <w:right w:val="none" w:sz="0" w:space="0" w:color="auto"/>
                  </w:divBdr>
                </w:div>
                <w:div w:id="1544054403">
                  <w:marLeft w:val="0"/>
                  <w:marRight w:val="0"/>
                  <w:marTop w:val="0"/>
                  <w:marBottom w:val="0"/>
                  <w:divBdr>
                    <w:top w:val="none" w:sz="0" w:space="0" w:color="auto"/>
                    <w:left w:val="none" w:sz="0" w:space="0" w:color="auto"/>
                    <w:bottom w:val="none" w:sz="0" w:space="0" w:color="auto"/>
                    <w:right w:val="none" w:sz="0" w:space="0" w:color="auto"/>
                  </w:divBdr>
                </w:div>
                <w:div w:id="1382368162">
                  <w:marLeft w:val="0"/>
                  <w:marRight w:val="0"/>
                  <w:marTop w:val="0"/>
                  <w:marBottom w:val="0"/>
                  <w:divBdr>
                    <w:top w:val="none" w:sz="0" w:space="0" w:color="auto"/>
                    <w:left w:val="none" w:sz="0" w:space="0" w:color="auto"/>
                    <w:bottom w:val="none" w:sz="0" w:space="0" w:color="auto"/>
                    <w:right w:val="none" w:sz="0" w:space="0" w:color="auto"/>
                  </w:divBdr>
                </w:div>
                <w:div w:id="1239511115">
                  <w:marLeft w:val="0"/>
                  <w:marRight w:val="0"/>
                  <w:marTop w:val="0"/>
                  <w:marBottom w:val="0"/>
                  <w:divBdr>
                    <w:top w:val="none" w:sz="0" w:space="0" w:color="auto"/>
                    <w:left w:val="none" w:sz="0" w:space="0" w:color="auto"/>
                    <w:bottom w:val="none" w:sz="0" w:space="0" w:color="auto"/>
                    <w:right w:val="none" w:sz="0" w:space="0" w:color="auto"/>
                  </w:divBdr>
                </w:div>
                <w:div w:id="595942391">
                  <w:marLeft w:val="0"/>
                  <w:marRight w:val="0"/>
                  <w:marTop w:val="0"/>
                  <w:marBottom w:val="0"/>
                  <w:divBdr>
                    <w:top w:val="none" w:sz="0" w:space="0" w:color="auto"/>
                    <w:left w:val="none" w:sz="0" w:space="0" w:color="auto"/>
                    <w:bottom w:val="none" w:sz="0" w:space="0" w:color="auto"/>
                    <w:right w:val="none" w:sz="0" w:space="0" w:color="auto"/>
                  </w:divBdr>
                </w:div>
                <w:div w:id="790897222">
                  <w:marLeft w:val="0"/>
                  <w:marRight w:val="0"/>
                  <w:marTop w:val="0"/>
                  <w:marBottom w:val="0"/>
                  <w:divBdr>
                    <w:top w:val="none" w:sz="0" w:space="0" w:color="auto"/>
                    <w:left w:val="none" w:sz="0" w:space="0" w:color="auto"/>
                    <w:bottom w:val="none" w:sz="0" w:space="0" w:color="auto"/>
                    <w:right w:val="none" w:sz="0" w:space="0" w:color="auto"/>
                  </w:divBdr>
                </w:div>
                <w:div w:id="1862746357">
                  <w:marLeft w:val="0"/>
                  <w:marRight w:val="0"/>
                  <w:marTop w:val="0"/>
                  <w:marBottom w:val="0"/>
                  <w:divBdr>
                    <w:top w:val="none" w:sz="0" w:space="0" w:color="auto"/>
                    <w:left w:val="none" w:sz="0" w:space="0" w:color="auto"/>
                    <w:bottom w:val="none" w:sz="0" w:space="0" w:color="auto"/>
                    <w:right w:val="none" w:sz="0" w:space="0" w:color="auto"/>
                  </w:divBdr>
                </w:div>
                <w:div w:id="46803854">
                  <w:marLeft w:val="0"/>
                  <w:marRight w:val="0"/>
                  <w:marTop w:val="0"/>
                  <w:marBottom w:val="0"/>
                  <w:divBdr>
                    <w:top w:val="none" w:sz="0" w:space="0" w:color="auto"/>
                    <w:left w:val="none" w:sz="0" w:space="0" w:color="auto"/>
                    <w:bottom w:val="none" w:sz="0" w:space="0" w:color="auto"/>
                    <w:right w:val="none" w:sz="0" w:space="0" w:color="auto"/>
                  </w:divBdr>
                </w:div>
                <w:div w:id="48262138">
                  <w:marLeft w:val="0"/>
                  <w:marRight w:val="0"/>
                  <w:marTop w:val="0"/>
                  <w:marBottom w:val="0"/>
                  <w:divBdr>
                    <w:top w:val="none" w:sz="0" w:space="0" w:color="auto"/>
                    <w:left w:val="none" w:sz="0" w:space="0" w:color="auto"/>
                    <w:bottom w:val="none" w:sz="0" w:space="0" w:color="auto"/>
                    <w:right w:val="none" w:sz="0" w:space="0" w:color="auto"/>
                  </w:divBdr>
                </w:div>
                <w:div w:id="1933784055">
                  <w:marLeft w:val="0"/>
                  <w:marRight w:val="0"/>
                  <w:marTop w:val="0"/>
                  <w:marBottom w:val="0"/>
                  <w:divBdr>
                    <w:top w:val="none" w:sz="0" w:space="0" w:color="auto"/>
                    <w:left w:val="none" w:sz="0" w:space="0" w:color="auto"/>
                    <w:bottom w:val="none" w:sz="0" w:space="0" w:color="auto"/>
                    <w:right w:val="none" w:sz="0" w:space="0" w:color="auto"/>
                  </w:divBdr>
                </w:div>
                <w:div w:id="504323872">
                  <w:marLeft w:val="0"/>
                  <w:marRight w:val="0"/>
                  <w:marTop w:val="0"/>
                  <w:marBottom w:val="0"/>
                  <w:divBdr>
                    <w:top w:val="none" w:sz="0" w:space="0" w:color="auto"/>
                    <w:left w:val="none" w:sz="0" w:space="0" w:color="auto"/>
                    <w:bottom w:val="none" w:sz="0" w:space="0" w:color="auto"/>
                    <w:right w:val="none" w:sz="0" w:space="0" w:color="auto"/>
                  </w:divBdr>
                </w:div>
                <w:div w:id="1951625375">
                  <w:marLeft w:val="0"/>
                  <w:marRight w:val="0"/>
                  <w:marTop w:val="0"/>
                  <w:marBottom w:val="0"/>
                  <w:divBdr>
                    <w:top w:val="none" w:sz="0" w:space="0" w:color="auto"/>
                    <w:left w:val="none" w:sz="0" w:space="0" w:color="auto"/>
                    <w:bottom w:val="none" w:sz="0" w:space="0" w:color="auto"/>
                    <w:right w:val="none" w:sz="0" w:space="0" w:color="auto"/>
                  </w:divBdr>
                </w:div>
                <w:div w:id="585454126">
                  <w:marLeft w:val="0"/>
                  <w:marRight w:val="0"/>
                  <w:marTop w:val="0"/>
                  <w:marBottom w:val="0"/>
                  <w:divBdr>
                    <w:top w:val="none" w:sz="0" w:space="0" w:color="auto"/>
                    <w:left w:val="none" w:sz="0" w:space="0" w:color="auto"/>
                    <w:bottom w:val="none" w:sz="0" w:space="0" w:color="auto"/>
                    <w:right w:val="none" w:sz="0" w:space="0" w:color="auto"/>
                  </w:divBdr>
                </w:div>
                <w:div w:id="1501962742">
                  <w:marLeft w:val="0"/>
                  <w:marRight w:val="0"/>
                  <w:marTop w:val="0"/>
                  <w:marBottom w:val="0"/>
                  <w:divBdr>
                    <w:top w:val="none" w:sz="0" w:space="0" w:color="auto"/>
                    <w:left w:val="none" w:sz="0" w:space="0" w:color="auto"/>
                    <w:bottom w:val="none" w:sz="0" w:space="0" w:color="auto"/>
                    <w:right w:val="none" w:sz="0" w:space="0" w:color="auto"/>
                  </w:divBdr>
                </w:div>
                <w:div w:id="1990280962">
                  <w:marLeft w:val="0"/>
                  <w:marRight w:val="0"/>
                  <w:marTop w:val="0"/>
                  <w:marBottom w:val="0"/>
                  <w:divBdr>
                    <w:top w:val="none" w:sz="0" w:space="0" w:color="auto"/>
                    <w:left w:val="none" w:sz="0" w:space="0" w:color="auto"/>
                    <w:bottom w:val="none" w:sz="0" w:space="0" w:color="auto"/>
                    <w:right w:val="none" w:sz="0" w:space="0" w:color="auto"/>
                  </w:divBdr>
                </w:div>
                <w:div w:id="1098721242">
                  <w:marLeft w:val="0"/>
                  <w:marRight w:val="0"/>
                  <w:marTop w:val="0"/>
                  <w:marBottom w:val="0"/>
                  <w:divBdr>
                    <w:top w:val="none" w:sz="0" w:space="0" w:color="auto"/>
                    <w:left w:val="none" w:sz="0" w:space="0" w:color="auto"/>
                    <w:bottom w:val="none" w:sz="0" w:space="0" w:color="auto"/>
                    <w:right w:val="none" w:sz="0" w:space="0" w:color="auto"/>
                  </w:divBdr>
                </w:div>
                <w:div w:id="1679426969">
                  <w:marLeft w:val="0"/>
                  <w:marRight w:val="0"/>
                  <w:marTop w:val="0"/>
                  <w:marBottom w:val="0"/>
                  <w:divBdr>
                    <w:top w:val="none" w:sz="0" w:space="0" w:color="auto"/>
                    <w:left w:val="none" w:sz="0" w:space="0" w:color="auto"/>
                    <w:bottom w:val="none" w:sz="0" w:space="0" w:color="auto"/>
                    <w:right w:val="none" w:sz="0" w:space="0" w:color="auto"/>
                  </w:divBdr>
                </w:div>
                <w:div w:id="1264343035">
                  <w:marLeft w:val="0"/>
                  <w:marRight w:val="0"/>
                  <w:marTop w:val="0"/>
                  <w:marBottom w:val="0"/>
                  <w:divBdr>
                    <w:top w:val="none" w:sz="0" w:space="0" w:color="auto"/>
                    <w:left w:val="none" w:sz="0" w:space="0" w:color="auto"/>
                    <w:bottom w:val="none" w:sz="0" w:space="0" w:color="auto"/>
                    <w:right w:val="none" w:sz="0" w:space="0" w:color="auto"/>
                  </w:divBdr>
                </w:div>
                <w:div w:id="1420446817">
                  <w:marLeft w:val="0"/>
                  <w:marRight w:val="0"/>
                  <w:marTop w:val="0"/>
                  <w:marBottom w:val="0"/>
                  <w:divBdr>
                    <w:top w:val="none" w:sz="0" w:space="0" w:color="auto"/>
                    <w:left w:val="none" w:sz="0" w:space="0" w:color="auto"/>
                    <w:bottom w:val="none" w:sz="0" w:space="0" w:color="auto"/>
                    <w:right w:val="none" w:sz="0" w:space="0" w:color="auto"/>
                  </w:divBdr>
                </w:div>
                <w:div w:id="1289893128">
                  <w:marLeft w:val="0"/>
                  <w:marRight w:val="0"/>
                  <w:marTop w:val="0"/>
                  <w:marBottom w:val="0"/>
                  <w:divBdr>
                    <w:top w:val="none" w:sz="0" w:space="0" w:color="auto"/>
                    <w:left w:val="none" w:sz="0" w:space="0" w:color="auto"/>
                    <w:bottom w:val="none" w:sz="0" w:space="0" w:color="auto"/>
                    <w:right w:val="none" w:sz="0" w:space="0" w:color="auto"/>
                  </w:divBdr>
                </w:div>
                <w:div w:id="295765522">
                  <w:marLeft w:val="0"/>
                  <w:marRight w:val="0"/>
                  <w:marTop w:val="0"/>
                  <w:marBottom w:val="0"/>
                  <w:divBdr>
                    <w:top w:val="none" w:sz="0" w:space="0" w:color="auto"/>
                    <w:left w:val="none" w:sz="0" w:space="0" w:color="auto"/>
                    <w:bottom w:val="none" w:sz="0" w:space="0" w:color="auto"/>
                    <w:right w:val="none" w:sz="0" w:space="0" w:color="auto"/>
                  </w:divBdr>
                </w:div>
                <w:div w:id="2043506831">
                  <w:marLeft w:val="0"/>
                  <w:marRight w:val="0"/>
                  <w:marTop w:val="0"/>
                  <w:marBottom w:val="0"/>
                  <w:divBdr>
                    <w:top w:val="none" w:sz="0" w:space="0" w:color="auto"/>
                    <w:left w:val="none" w:sz="0" w:space="0" w:color="auto"/>
                    <w:bottom w:val="none" w:sz="0" w:space="0" w:color="auto"/>
                    <w:right w:val="none" w:sz="0" w:space="0" w:color="auto"/>
                  </w:divBdr>
                </w:div>
                <w:div w:id="1160580967">
                  <w:marLeft w:val="0"/>
                  <w:marRight w:val="0"/>
                  <w:marTop w:val="0"/>
                  <w:marBottom w:val="0"/>
                  <w:divBdr>
                    <w:top w:val="none" w:sz="0" w:space="0" w:color="auto"/>
                    <w:left w:val="none" w:sz="0" w:space="0" w:color="auto"/>
                    <w:bottom w:val="none" w:sz="0" w:space="0" w:color="auto"/>
                    <w:right w:val="none" w:sz="0" w:space="0" w:color="auto"/>
                  </w:divBdr>
                </w:div>
                <w:div w:id="1796675089">
                  <w:marLeft w:val="0"/>
                  <w:marRight w:val="0"/>
                  <w:marTop w:val="0"/>
                  <w:marBottom w:val="0"/>
                  <w:divBdr>
                    <w:top w:val="none" w:sz="0" w:space="0" w:color="auto"/>
                    <w:left w:val="none" w:sz="0" w:space="0" w:color="auto"/>
                    <w:bottom w:val="none" w:sz="0" w:space="0" w:color="auto"/>
                    <w:right w:val="none" w:sz="0" w:space="0" w:color="auto"/>
                  </w:divBdr>
                </w:div>
                <w:div w:id="734864752">
                  <w:marLeft w:val="0"/>
                  <w:marRight w:val="0"/>
                  <w:marTop w:val="0"/>
                  <w:marBottom w:val="0"/>
                  <w:divBdr>
                    <w:top w:val="none" w:sz="0" w:space="0" w:color="auto"/>
                    <w:left w:val="none" w:sz="0" w:space="0" w:color="auto"/>
                    <w:bottom w:val="none" w:sz="0" w:space="0" w:color="auto"/>
                    <w:right w:val="none" w:sz="0" w:space="0" w:color="auto"/>
                  </w:divBdr>
                </w:div>
                <w:div w:id="1242761609">
                  <w:marLeft w:val="0"/>
                  <w:marRight w:val="0"/>
                  <w:marTop w:val="0"/>
                  <w:marBottom w:val="0"/>
                  <w:divBdr>
                    <w:top w:val="none" w:sz="0" w:space="0" w:color="auto"/>
                    <w:left w:val="none" w:sz="0" w:space="0" w:color="auto"/>
                    <w:bottom w:val="none" w:sz="0" w:space="0" w:color="auto"/>
                    <w:right w:val="none" w:sz="0" w:space="0" w:color="auto"/>
                  </w:divBdr>
                </w:div>
                <w:div w:id="1265185506">
                  <w:marLeft w:val="0"/>
                  <w:marRight w:val="0"/>
                  <w:marTop w:val="0"/>
                  <w:marBottom w:val="0"/>
                  <w:divBdr>
                    <w:top w:val="none" w:sz="0" w:space="0" w:color="auto"/>
                    <w:left w:val="none" w:sz="0" w:space="0" w:color="auto"/>
                    <w:bottom w:val="none" w:sz="0" w:space="0" w:color="auto"/>
                    <w:right w:val="none" w:sz="0" w:space="0" w:color="auto"/>
                  </w:divBdr>
                </w:div>
                <w:div w:id="741681590">
                  <w:marLeft w:val="0"/>
                  <w:marRight w:val="0"/>
                  <w:marTop w:val="0"/>
                  <w:marBottom w:val="0"/>
                  <w:divBdr>
                    <w:top w:val="none" w:sz="0" w:space="0" w:color="auto"/>
                    <w:left w:val="none" w:sz="0" w:space="0" w:color="auto"/>
                    <w:bottom w:val="none" w:sz="0" w:space="0" w:color="auto"/>
                    <w:right w:val="none" w:sz="0" w:space="0" w:color="auto"/>
                  </w:divBdr>
                </w:div>
                <w:div w:id="1018049021">
                  <w:marLeft w:val="0"/>
                  <w:marRight w:val="0"/>
                  <w:marTop w:val="0"/>
                  <w:marBottom w:val="0"/>
                  <w:divBdr>
                    <w:top w:val="none" w:sz="0" w:space="0" w:color="auto"/>
                    <w:left w:val="none" w:sz="0" w:space="0" w:color="auto"/>
                    <w:bottom w:val="none" w:sz="0" w:space="0" w:color="auto"/>
                    <w:right w:val="none" w:sz="0" w:space="0" w:color="auto"/>
                  </w:divBdr>
                </w:div>
                <w:div w:id="1245259249">
                  <w:marLeft w:val="0"/>
                  <w:marRight w:val="0"/>
                  <w:marTop w:val="0"/>
                  <w:marBottom w:val="0"/>
                  <w:divBdr>
                    <w:top w:val="none" w:sz="0" w:space="0" w:color="auto"/>
                    <w:left w:val="none" w:sz="0" w:space="0" w:color="auto"/>
                    <w:bottom w:val="none" w:sz="0" w:space="0" w:color="auto"/>
                    <w:right w:val="none" w:sz="0" w:space="0" w:color="auto"/>
                  </w:divBdr>
                </w:div>
                <w:div w:id="345057735">
                  <w:marLeft w:val="0"/>
                  <w:marRight w:val="0"/>
                  <w:marTop w:val="0"/>
                  <w:marBottom w:val="0"/>
                  <w:divBdr>
                    <w:top w:val="none" w:sz="0" w:space="0" w:color="auto"/>
                    <w:left w:val="none" w:sz="0" w:space="0" w:color="auto"/>
                    <w:bottom w:val="none" w:sz="0" w:space="0" w:color="auto"/>
                    <w:right w:val="none" w:sz="0" w:space="0" w:color="auto"/>
                  </w:divBdr>
                </w:div>
                <w:div w:id="1462193604">
                  <w:marLeft w:val="0"/>
                  <w:marRight w:val="0"/>
                  <w:marTop w:val="0"/>
                  <w:marBottom w:val="0"/>
                  <w:divBdr>
                    <w:top w:val="none" w:sz="0" w:space="0" w:color="auto"/>
                    <w:left w:val="none" w:sz="0" w:space="0" w:color="auto"/>
                    <w:bottom w:val="none" w:sz="0" w:space="0" w:color="auto"/>
                    <w:right w:val="none" w:sz="0" w:space="0" w:color="auto"/>
                  </w:divBdr>
                </w:div>
                <w:div w:id="142428573">
                  <w:marLeft w:val="0"/>
                  <w:marRight w:val="0"/>
                  <w:marTop w:val="0"/>
                  <w:marBottom w:val="0"/>
                  <w:divBdr>
                    <w:top w:val="none" w:sz="0" w:space="0" w:color="auto"/>
                    <w:left w:val="none" w:sz="0" w:space="0" w:color="auto"/>
                    <w:bottom w:val="none" w:sz="0" w:space="0" w:color="auto"/>
                    <w:right w:val="none" w:sz="0" w:space="0" w:color="auto"/>
                  </w:divBdr>
                </w:div>
                <w:div w:id="559561786">
                  <w:marLeft w:val="0"/>
                  <w:marRight w:val="0"/>
                  <w:marTop w:val="0"/>
                  <w:marBottom w:val="0"/>
                  <w:divBdr>
                    <w:top w:val="none" w:sz="0" w:space="0" w:color="auto"/>
                    <w:left w:val="none" w:sz="0" w:space="0" w:color="auto"/>
                    <w:bottom w:val="none" w:sz="0" w:space="0" w:color="auto"/>
                    <w:right w:val="none" w:sz="0" w:space="0" w:color="auto"/>
                  </w:divBdr>
                </w:div>
                <w:div w:id="145822915">
                  <w:marLeft w:val="0"/>
                  <w:marRight w:val="0"/>
                  <w:marTop w:val="0"/>
                  <w:marBottom w:val="0"/>
                  <w:divBdr>
                    <w:top w:val="none" w:sz="0" w:space="0" w:color="auto"/>
                    <w:left w:val="none" w:sz="0" w:space="0" w:color="auto"/>
                    <w:bottom w:val="none" w:sz="0" w:space="0" w:color="auto"/>
                    <w:right w:val="none" w:sz="0" w:space="0" w:color="auto"/>
                  </w:divBdr>
                </w:div>
                <w:div w:id="990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3088">
          <w:marLeft w:val="0"/>
          <w:marRight w:val="0"/>
          <w:marTop w:val="105"/>
          <w:marBottom w:val="105"/>
          <w:divBdr>
            <w:top w:val="none" w:sz="0" w:space="0" w:color="auto"/>
            <w:left w:val="none" w:sz="0" w:space="0" w:color="auto"/>
            <w:bottom w:val="none" w:sz="0" w:space="0" w:color="auto"/>
            <w:right w:val="none" w:sz="0" w:space="0" w:color="auto"/>
          </w:divBdr>
          <w:divsChild>
            <w:div w:id="598753536">
              <w:marLeft w:val="0"/>
              <w:marRight w:val="0"/>
              <w:marTop w:val="0"/>
              <w:marBottom w:val="0"/>
              <w:divBdr>
                <w:top w:val="none" w:sz="0" w:space="0" w:color="auto"/>
                <w:left w:val="none" w:sz="0" w:space="0" w:color="auto"/>
                <w:bottom w:val="none" w:sz="0" w:space="0" w:color="auto"/>
                <w:right w:val="none" w:sz="0" w:space="0" w:color="auto"/>
              </w:divBdr>
              <w:divsChild>
                <w:div w:id="858856522">
                  <w:marLeft w:val="0"/>
                  <w:marRight w:val="0"/>
                  <w:marTop w:val="0"/>
                  <w:marBottom w:val="0"/>
                  <w:divBdr>
                    <w:top w:val="none" w:sz="0" w:space="0" w:color="auto"/>
                    <w:left w:val="none" w:sz="0" w:space="0" w:color="auto"/>
                    <w:bottom w:val="none" w:sz="0" w:space="0" w:color="auto"/>
                    <w:right w:val="none" w:sz="0" w:space="0" w:color="auto"/>
                  </w:divBdr>
                </w:div>
                <w:div w:id="1596017626">
                  <w:marLeft w:val="0"/>
                  <w:marRight w:val="0"/>
                  <w:marTop w:val="0"/>
                  <w:marBottom w:val="0"/>
                  <w:divBdr>
                    <w:top w:val="none" w:sz="0" w:space="0" w:color="auto"/>
                    <w:left w:val="none" w:sz="0" w:space="0" w:color="auto"/>
                    <w:bottom w:val="none" w:sz="0" w:space="0" w:color="auto"/>
                    <w:right w:val="none" w:sz="0" w:space="0" w:color="auto"/>
                  </w:divBdr>
                </w:div>
                <w:div w:id="259995205">
                  <w:marLeft w:val="0"/>
                  <w:marRight w:val="0"/>
                  <w:marTop w:val="0"/>
                  <w:marBottom w:val="0"/>
                  <w:divBdr>
                    <w:top w:val="none" w:sz="0" w:space="0" w:color="auto"/>
                    <w:left w:val="none" w:sz="0" w:space="0" w:color="auto"/>
                    <w:bottom w:val="none" w:sz="0" w:space="0" w:color="auto"/>
                    <w:right w:val="none" w:sz="0" w:space="0" w:color="auto"/>
                  </w:divBdr>
                </w:div>
                <w:div w:id="532772764">
                  <w:marLeft w:val="0"/>
                  <w:marRight w:val="0"/>
                  <w:marTop w:val="0"/>
                  <w:marBottom w:val="0"/>
                  <w:divBdr>
                    <w:top w:val="none" w:sz="0" w:space="0" w:color="auto"/>
                    <w:left w:val="none" w:sz="0" w:space="0" w:color="auto"/>
                    <w:bottom w:val="none" w:sz="0" w:space="0" w:color="auto"/>
                    <w:right w:val="none" w:sz="0" w:space="0" w:color="auto"/>
                  </w:divBdr>
                </w:div>
                <w:div w:id="1181241549">
                  <w:marLeft w:val="0"/>
                  <w:marRight w:val="0"/>
                  <w:marTop w:val="0"/>
                  <w:marBottom w:val="0"/>
                  <w:divBdr>
                    <w:top w:val="none" w:sz="0" w:space="0" w:color="auto"/>
                    <w:left w:val="none" w:sz="0" w:space="0" w:color="auto"/>
                    <w:bottom w:val="none" w:sz="0" w:space="0" w:color="auto"/>
                    <w:right w:val="none" w:sz="0" w:space="0" w:color="auto"/>
                  </w:divBdr>
                </w:div>
                <w:div w:id="1826585597">
                  <w:marLeft w:val="0"/>
                  <w:marRight w:val="0"/>
                  <w:marTop w:val="0"/>
                  <w:marBottom w:val="0"/>
                  <w:divBdr>
                    <w:top w:val="none" w:sz="0" w:space="0" w:color="auto"/>
                    <w:left w:val="none" w:sz="0" w:space="0" w:color="auto"/>
                    <w:bottom w:val="none" w:sz="0" w:space="0" w:color="auto"/>
                    <w:right w:val="none" w:sz="0" w:space="0" w:color="auto"/>
                  </w:divBdr>
                </w:div>
                <w:div w:id="1241714747">
                  <w:marLeft w:val="0"/>
                  <w:marRight w:val="0"/>
                  <w:marTop w:val="0"/>
                  <w:marBottom w:val="0"/>
                  <w:divBdr>
                    <w:top w:val="none" w:sz="0" w:space="0" w:color="auto"/>
                    <w:left w:val="none" w:sz="0" w:space="0" w:color="auto"/>
                    <w:bottom w:val="none" w:sz="0" w:space="0" w:color="auto"/>
                    <w:right w:val="none" w:sz="0" w:space="0" w:color="auto"/>
                  </w:divBdr>
                </w:div>
                <w:div w:id="745954073">
                  <w:marLeft w:val="0"/>
                  <w:marRight w:val="0"/>
                  <w:marTop w:val="0"/>
                  <w:marBottom w:val="0"/>
                  <w:divBdr>
                    <w:top w:val="none" w:sz="0" w:space="0" w:color="auto"/>
                    <w:left w:val="none" w:sz="0" w:space="0" w:color="auto"/>
                    <w:bottom w:val="none" w:sz="0" w:space="0" w:color="auto"/>
                    <w:right w:val="none" w:sz="0" w:space="0" w:color="auto"/>
                  </w:divBdr>
                </w:div>
                <w:div w:id="2051145937">
                  <w:marLeft w:val="0"/>
                  <w:marRight w:val="0"/>
                  <w:marTop w:val="0"/>
                  <w:marBottom w:val="0"/>
                  <w:divBdr>
                    <w:top w:val="none" w:sz="0" w:space="0" w:color="auto"/>
                    <w:left w:val="none" w:sz="0" w:space="0" w:color="auto"/>
                    <w:bottom w:val="none" w:sz="0" w:space="0" w:color="auto"/>
                    <w:right w:val="none" w:sz="0" w:space="0" w:color="auto"/>
                  </w:divBdr>
                </w:div>
                <w:div w:id="1232616845">
                  <w:marLeft w:val="0"/>
                  <w:marRight w:val="0"/>
                  <w:marTop w:val="0"/>
                  <w:marBottom w:val="0"/>
                  <w:divBdr>
                    <w:top w:val="none" w:sz="0" w:space="0" w:color="auto"/>
                    <w:left w:val="none" w:sz="0" w:space="0" w:color="auto"/>
                    <w:bottom w:val="none" w:sz="0" w:space="0" w:color="auto"/>
                    <w:right w:val="none" w:sz="0" w:space="0" w:color="auto"/>
                  </w:divBdr>
                </w:div>
                <w:div w:id="1946687366">
                  <w:marLeft w:val="0"/>
                  <w:marRight w:val="0"/>
                  <w:marTop w:val="0"/>
                  <w:marBottom w:val="0"/>
                  <w:divBdr>
                    <w:top w:val="none" w:sz="0" w:space="0" w:color="auto"/>
                    <w:left w:val="none" w:sz="0" w:space="0" w:color="auto"/>
                    <w:bottom w:val="none" w:sz="0" w:space="0" w:color="auto"/>
                    <w:right w:val="none" w:sz="0" w:space="0" w:color="auto"/>
                  </w:divBdr>
                </w:div>
                <w:div w:id="11037529">
                  <w:marLeft w:val="0"/>
                  <w:marRight w:val="0"/>
                  <w:marTop w:val="0"/>
                  <w:marBottom w:val="0"/>
                  <w:divBdr>
                    <w:top w:val="none" w:sz="0" w:space="0" w:color="auto"/>
                    <w:left w:val="none" w:sz="0" w:space="0" w:color="auto"/>
                    <w:bottom w:val="none" w:sz="0" w:space="0" w:color="auto"/>
                    <w:right w:val="none" w:sz="0" w:space="0" w:color="auto"/>
                  </w:divBdr>
                </w:div>
                <w:div w:id="1746338039">
                  <w:marLeft w:val="0"/>
                  <w:marRight w:val="0"/>
                  <w:marTop w:val="0"/>
                  <w:marBottom w:val="0"/>
                  <w:divBdr>
                    <w:top w:val="none" w:sz="0" w:space="0" w:color="auto"/>
                    <w:left w:val="none" w:sz="0" w:space="0" w:color="auto"/>
                    <w:bottom w:val="none" w:sz="0" w:space="0" w:color="auto"/>
                    <w:right w:val="none" w:sz="0" w:space="0" w:color="auto"/>
                  </w:divBdr>
                </w:div>
                <w:div w:id="280191352">
                  <w:marLeft w:val="0"/>
                  <w:marRight w:val="0"/>
                  <w:marTop w:val="0"/>
                  <w:marBottom w:val="0"/>
                  <w:divBdr>
                    <w:top w:val="none" w:sz="0" w:space="0" w:color="auto"/>
                    <w:left w:val="none" w:sz="0" w:space="0" w:color="auto"/>
                    <w:bottom w:val="none" w:sz="0" w:space="0" w:color="auto"/>
                    <w:right w:val="none" w:sz="0" w:space="0" w:color="auto"/>
                  </w:divBdr>
                </w:div>
                <w:div w:id="1473250857">
                  <w:marLeft w:val="0"/>
                  <w:marRight w:val="0"/>
                  <w:marTop w:val="0"/>
                  <w:marBottom w:val="0"/>
                  <w:divBdr>
                    <w:top w:val="none" w:sz="0" w:space="0" w:color="auto"/>
                    <w:left w:val="none" w:sz="0" w:space="0" w:color="auto"/>
                    <w:bottom w:val="none" w:sz="0" w:space="0" w:color="auto"/>
                    <w:right w:val="none" w:sz="0" w:space="0" w:color="auto"/>
                  </w:divBdr>
                </w:div>
                <w:div w:id="1374111255">
                  <w:marLeft w:val="0"/>
                  <w:marRight w:val="0"/>
                  <w:marTop w:val="0"/>
                  <w:marBottom w:val="0"/>
                  <w:divBdr>
                    <w:top w:val="none" w:sz="0" w:space="0" w:color="auto"/>
                    <w:left w:val="none" w:sz="0" w:space="0" w:color="auto"/>
                    <w:bottom w:val="none" w:sz="0" w:space="0" w:color="auto"/>
                    <w:right w:val="none" w:sz="0" w:space="0" w:color="auto"/>
                  </w:divBdr>
                </w:div>
                <w:div w:id="1805273846">
                  <w:marLeft w:val="0"/>
                  <w:marRight w:val="0"/>
                  <w:marTop w:val="0"/>
                  <w:marBottom w:val="0"/>
                  <w:divBdr>
                    <w:top w:val="none" w:sz="0" w:space="0" w:color="auto"/>
                    <w:left w:val="none" w:sz="0" w:space="0" w:color="auto"/>
                    <w:bottom w:val="none" w:sz="0" w:space="0" w:color="auto"/>
                    <w:right w:val="none" w:sz="0" w:space="0" w:color="auto"/>
                  </w:divBdr>
                </w:div>
                <w:div w:id="1836796393">
                  <w:marLeft w:val="0"/>
                  <w:marRight w:val="0"/>
                  <w:marTop w:val="0"/>
                  <w:marBottom w:val="0"/>
                  <w:divBdr>
                    <w:top w:val="none" w:sz="0" w:space="0" w:color="auto"/>
                    <w:left w:val="none" w:sz="0" w:space="0" w:color="auto"/>
                    <w:bottom w:val="none" w:sz="0" w:space="0" w:color="auto"/>
                    <w:right w:val="none" w:sz="0" w:space="0" w:color="auto"/>
                  </w:divBdr>
                </w:div>
                <w:div w:id="175073460">
                  <w:marLeft w:val="0"/>
                  <w:marRight w:val="0"/>
                  <w:marTop w:val="0"/>
                  <w:marBottom w:val="0"/>
                  <w:divBdr>
                    <w:top w:val="none" w:sz="0" w:space="0" w:color="auto"/>
                    <w:left w:val="none" w:sz="0" w:space="0" w:color="auto"/>
                    <w:bottom w:val="none" w:sz="0" w:space="0" w:color="auto"/>
                    <w:right w:val="none" w:sz="0" w:space="0" w:color="auto"/>
                  </w:divBdr>
                </w:div>
                <w:div w:id="1766343451">
                  <w:marLeft w:val="0"/>
                  <w:marRight w:val="0"/>
                  <w:marTop w:val="0"/>
                  <w:marBottom w:val="0"/>
                  <w:divBdr>
                    <w:top w:val="none" w:sz="0" w:space="0" w:color="auto"/>
                    <w:left w:val="none" w:sz="0" w:space="0" w:color="auto"/>
                    <w:bottom w:val="none" w:sz="0" w:space="0" w:color="auto"/>
                    <w:right w:val="none" w:sz="0" w:space="0" w:color="auto"/>
                  </w:divBdr>
                </w:div>
                <w:div w:id="2083409298">
                  <w:marLeft w:val="0"/>
                  <w:marRight w:val="0"/>
                  <w:marTop w:val="0"/>
                  <w:marBottom w:val="0"/>
                  <w:divBdr>
                    <w:top w:val="none" w:sz="0" w:space="0" w:color="auto"/>
                    <w:left w:val="none" w:sz="0" w:space="0" w:color="auto"/>
                    <w:bottom w:val="none" w:sz="0" w:space="0" w:color="auto"/>
                    <w:right w:val="none" w:sz="0" w:space="0" w:color="auto"/>
                  </w:divBdr>
                </w:div>
                <w:div w:id="1854999682">
                  <w:marLeft w:val="0"/>
                  <w:marRight w:val="0"/>
                  <w:marTop w:val="0"/>
                  <w:marBottom w:val="0"/>
                  <w:divBdr>
                    <w:top w:val="none" w:sz="0" w:space="0" w:color="auto"/>
                    <w:left w:val="none" w:sz="0" w:space="0" w:color="auto"/>
                    <w:bottom w:val="none" w:sz="0" w:space="0" w:color="auto"/>
                    <w:right w:val="none" w:sz="0" w:space="0" w:color="auto"/>
                  </w:divBdr>
                </w:div>
                <w:div w:id="1666517156">
                  <w:marLeft w:val="0"/>
                  <w:marRight w:val="0"/>
                  <w:marTop w:val="0"/>
                  <w:marBottom w:val="0"/>
                  <w:divBdr>
                    <w:top w:val="none" w:sz="0" w:space="0" w:color="auto"/>
                    <w:left w:val="none" w:sz="0" w:space="0" w:color="auto"/>
                    <w:bottom w:val="none" w:sz="0" w:space="0" w:color="auto"/>
                    <w:right w:val="none" w:sz="0" w:space="0" w:color="auto"/>
                  </w:divBdr>
                </w:div>
                <w:div w:id="170149472">
                  <w:marLeft w:val="0"/>
                  <w:marRight w:val="0"/>
                  <w:marTop w:val="0"/>
                  <w:marBottom w:val="0"/>
                  <w:divBdr>
                    <w:top w:val="none" w:sz="0" w:space="0" w:color="auto"/>
                    <w:left w:val="none" w:sz="0" w:space="0" w:color="auto"/>
                    <w:bottom w:val="none" w:sz="0" w:space="0" w:color="auto"/>
                    <w:right w:val="none" w:sz="0" w:space="0" w:color="auto"/>
                  </w:divBdr>
                </w:div>
                <w:div w:id="1642803969">
                  <w:marLeft w:val="0"/>
                  <w:marRight w:val="0"/>
                  <w:marTop w:val="0"/>
                  <w:marBottom w:val="0"/>
                  <w:divBdr>
                    <w:top w:val="none" w:sz="0" w:space="0" w:color="auto"/>
                    <w:left w:val="none" w:sz="0" w:space="0" w:color="auto"/>
                    <w:bottom w:val="none" w:sz="0" w:space="0" w:color="auto"/>
                    <w:right w:val="none" w:sz="0" w:space="0" w:color="auto"/>
                  </w:divBdr>
                </w:div>
                <w:div w:id="900864886">
                  <w:marLeft w:val="0"/>
                  <w:marRight w:val="0"/>
                  <w:marTop w:val="0"/>
                  <w:marBottom w:val="0"/>
                  <w:divBdr>
                    <w:top w:val="none" w:sz="0" w:space="0" w:color="auto"/>
                    <w:left w:val="none" w:sz="0" w:space="0" w:color="auto"/>
                    <w:bottom w:val="none" w:sz="0" w:space="0" w:color="auto"/>
                    <w:right w:val="none" w:sz="0" w:space="0" w:color="auto"/>
                  </w:divBdr>
                </w:div>
                <w:div w:id="411004071">
                  <w:marLeft w:val="0"/>
                  <w:marRight w:val="0"/>
                  <w:marTop w:val="0"/>
                  <w:marBottom w:val="0"/>
                  <w:divBdr>
                    <w:top w:val="none" w:sz="0" w:space="0" w:color="auto"/>
                    <w:left w:val="none" w:sz="0" w:space="0" w:color="auto"/>
                    <w:bottom w:val="none" w:sz="0" w:space="0" w:color="auto"/>
                    <w:right w:val="none" w:sz="0" w:space="0" w:color="auto"/>
                  </w:divBdr>
                </w:div>
                <w:div w:id="1723283549">
                  <w:marLeft w:val="0"/>
                  <w:marRight w:val="0"/>
                  <w:marTop w:val="0"/>
                  <w:marBottom w:val="0"/>
                  <w:divBdr>
                    <w:top w:val="none" w:sz="0" w:space="0" w:color="auto"/>
                    <w:left w:val="none" w:sz="0" w:space="0" w:color="auto"/>
                    <w:bottom w:val="none" w:sz="0" w:space="0" w:color="auto"/>
                    <w:right w:val="none" w:sz="0" w:space="0" w:color="auto"/>
                  </w:divBdr>
                </w:div>
                <w:div w:id="1547988912">
                  <w:marLeft w:val="0"/>
                  <w:marRight w:val="0"/>
                  <w:marTop w:val="0"/>
                  <w:marBottom w:val="0"/>
                  <w:divBdr>
                    <w:top w:val="none" w:sz="0" w:space="0" w:color="auto"/>
                    <w:left w:val="none" w:sz="0" w:space="0" w:color="auto"/>
                    <w:bottom w:val="none" w:sz="0" w:space="0" w:color="auto"/>
                    <w:right w:val="none" w:sz="0" w:space="0" w:color="auto"/>
                  </w:divBdr>
                </w:div>
                <w:div w:id="1369836466">
                  <w:marLeft w:val="0"/>
                  <w:marRight w:val="0"/>
                  <w:marTop w:val="0"/>
                  <w:marBottom w:val="0"/>
                  <w:divBdr>
                    <w:top w:val="none" w:sz="0" w:space="0" w:color="auto"/>
                    <w:left w:val="none" w:sz="0" w:space="0" w:color="auto"/>
                    <w:bottom w:val="none" w:sz="0" w:space="0" w:color="auto"/>
                    <w:right w:val="none" w:sz="0" w:space="0" w:color="auto"/>
                  </w:divBdr>
                </w:div>
                <w:div w:id="794373628">
                  <w:marLeft w:val="0"/>
                  <w:marRight w:val="0"/>
                  <w:marTop w:val="0"/>
                  <w:marBottom w:val="0"/>
                  <w:divBdr>
                    <w:top w:val="none" w:sz="0" w:space="0" w:color="auto"/>
                    <w:left w:val="none" w:sz="0" w:space="0" w:color="auto"/>
                    <w:bottom w:val="none" w:sz="0" w:space="0" w:color="auto"/>
                    <w:right w:val="none" w:sz="0" w:space="0" w:color="auto"/>
                  </w:divBdr>
                </w:div>
                <w:div w:id="784882025">
                  <w:marLeft w:val="0"/>
                  <w:marRight w:val="0"/>
                  <w:marTop w:val="0"/>
                  <w:marBottom w:val="0"/>
                  <w:divBdr>
                    <w:top w:val="none" w:sz="0" w:space="0" w:color="auto"/>
                    <w:left w:val="none" w:sz="0" w:space="0" w:color="auto"/>
                    <w:bottom w:val="none" w:sz="0" w:space="0" w:color="auto"/>
                    <w:right w:val="none" w:sz="0" w:space="0" w:color="auto"/>
                  </w:divBdr>
                </w:div>
                <w:div w:id="968508137">
                  <w:marLeft w:val="0"/>
                  <w:marRight w:val="0"/>
                  <w:marTop w:val="0"/>
                  <w:marBottom w:val="0"/>
                  <w:divBdr>
                    <w:top w:val="none" w:sz="0" w:space="0" w:color="auto"/>
                    <w:left w:val="none" w:sz="0" w:space="0" w:color="auto"/>
                    <w:bottom w:val="none" w:sz="0" w:space="0" w:color="auto"/>
                    <w:right w:val="none" w:sz="0" w:space="0" w:color="auto"/>
                  </w:divBdr>
                </w:div>
                <w:div w:id="330986669">
                  <w:marLeft w:val="0"/>
                  <w:marRight w:val="0"/>
                  <w:marTop w:val="0"/>
                  <w:marBottom w:val="0"/>
                  <w:divBdr>
                    <w:top w:val="none" w:sz="0" w:space="0" w:color="auto"/>
                    <w:left w:val="none" w:sz="0" w:space="0" w:color="auto"/>
                    <w:bottom w:val="none" w:sz="0" w:space="0" w:color="auto"/>
                    <w:right w:val="none" w:sz="0" w:space="0" w:color="auto"/>
                  </w:divBdr>
                </w:div>
                <w:div w:id="882256910">
                  <w:marLeft w:val="0"/>
                  <w:marRight w:val="0"/>
                  <w:marTop w:val="0"/>
                  <w:marBottom w:val="0"/>
                  <w:divBdr>
                    <w:top w:val="none" w:sz="0" w:space="0" w:color="auto"/>
                    <w:left w:val="none" w:sz="0" w:space="0" w:color="auto"/>
                    <w:bottom w:val="none" w:sz="0" w:space="0" w:color="auto"/>
                    <w:right w:val="none" w:sz="0" w:space="0" w:color="auto"/>
                  </w:divBdr>
                </w:div>
                <w:div w:id="712540124">
                  <w:marLeft w:val="0"/>
                  <w:marRight w:val="0"/>
                  <w:marTop w:val="0"/>
                  <w:marBottom w:val="0"/>
                  <w:divBdr>
                    <w:top w:val="none" w:sz="0" w:space="0" w:color="auto"/>
                    <w:left w:val="none" w:sz="0" w:space="0" w:color="auto"/>
                    <w:bottom w:val="none" w:sz="0" w:space="0" w:color="auto"/>
                    <w:right w:val="none" w:sz="0" w:space="0" w:color="auto"/>
                  </w:divBdr>
                </w:div>
                <w:div w:id="1479960149">
                  <w:marLeft w:val="0"/>
                  <w:marRight w:val="0"/>
                  <w:marTop w:val="0"/>
                  <w:marBottom w:val="0"/>
                  <w:divBdr>
                    <w:top w:val="none" w:sz="0" w:space="0" w:color="auto"/>
                    <w:left w:val="none" w:sz="0" w:space="0" w:color="auto"/>
                    <w:bottom w:val="none" w:sz="0" w:space="0" w:color="auto"/>
                    <w:right w:val="none" w:sz="0" w:space="0" w:color="auto"/>
                  </w:divBdr>
                </w:div>
                <w:div w:id="1680813436">
                  <w:marLeft w:val="0"/>
                  <w:marRight w:val="0"/>
                  <w:marTop w:val="0"/>
                  <w:marBottom w:val="0"/>
                  <w:divBdr>
                    <w:top w:val="none" w:sz="0" w:space="0" w:color="auto"/>
                    <w:left w:val="none" w:sz="0" w:space="0" w:color="auto"/>
                    <w:bottom w:val="none" w:sz="0" w:space="0" w:color="auto"/>
                    <w:right w:val="none" w:sz="0" w:space="0" w:color="auto"/>
                  </w:divBdr>
                </w:div>
                <w:div w:id="118573058">
                  <w:marLeft w:val="0"/>
                  <w:marRight w:val="0"/>
                  <w:marTop w:val="0"/>
                  <w:marBottom w:val="0"/>
                  <w:divBdr>
                    <w:top w:val="none" w:sz="0" w:space="0" w:color="auto"/>
                    <w:left w:val="none" w:sz="0" w:space="0" w:color="auto"/>
                    <w:bottom w:val="none" w:sz="0" w:space="0" w:color="auto"/>
                    <w:right w:val="none" w:sz="0" w:space="0" w:color="auto"/>
                  </w:divBdr>
                </w:div>
                <w:div w:id="281110333">
                  <w:marLeft w:val="0"/>
                  <w:marRight w:val="0"/>
                  <w:marTop w:val="0"/>
                  <w:marBottom w:val="0"/>
                  <w:divBdr>
                    <w:top w:val="none" w:sz="0" w:space="0" w:color="auto"/>
                    <w:left w:val="none" w:sz="0" w:space="0" w:color="auto"/>
                    <w:bottom w:val="none" w:sz="0" w:space="0" w:color="auto"/>
                    <w:right w:val="none" w:sz="0" w:space="0" w:color="auto"/>
                  </w:divBdr>
                </w:div>
                <w:div w:id="718360615">
                  <w:marLeft w:val="0"/>
                  <w:marRight w:val="0"/>
                  <w:marTop w:val="0"/>
                  <w:marBottom w:val="0"/>
                  <w:divBdr>
                    <w:top w:val="none" w:sz="0" w:space="0" w:color="auto"/>
                    <w:left w:val="none" w:sz="0" w:space="0" w:color="auto"/>
                    <w:bottom w:val="none" w:sz="0" w:space="0" w:color="auto"/>
                    <w:right w:val="none" w:sz="0" w:space="0" w:color="auto"/>
                  </w:divBdr>
                </w:div>
                <w:div w:id="32117840">
                  <w:marLeft w:val="0"/>
                  <w:marRight w:val="0"/>
                  <w:marTop w:val="0"/>
                  <w:marBottom w:val="0"/>
                  <w:divBdr>
                    <w:top w:val="none" w:sz="0" w:space="0" w:color="auto"/>
                    <w:left w:val="none" w:sz="0" w:space="0" w:color="auto"/>
                    <w:bottom w:val="none" w:sz="0" w:space="0" w:color="auto"/>
                    <w:right w:val="none" w:sz="0" w:space="0" w:color="auto"/>
                  </w:divBdr>
                </w:div>
                <w:div w:id="1361316464">
                  <w:marLeft w:val="0"/>
                  <w:marRight w:val="0"/>
                  <w:marTop w:val="0"/>
                  <w:marBottom w:val="0"/>
                  <w:divBdr>
                    <w:top w:val="none" w:sz="0" w:space="0" w:color="auto"/>
                    <w:left w:val="none" w:sz="0" w:space="0" w:color="auto"/>
                    <w:bottom w:val="none" w:sz="0" w:space="0" w:color="auto"/>
                    <w:right w:val="none" w:sz="0" w:space="0" w:color="auto"/>
                  </w:divBdr>
                </w:div>
                <w:div w:id="1973368225">
                  <w:marLeft w:val="0"/>
                  <w:marRight w:val="0"/>
                  <w:marTop w:val="0"/>
                  <w:marBottom w:val="0"/>
                  <w:divBdr>
                    <w:top w:val="none" w:sz="0" w:space="0" w:color="auto"/>
                    <w:left w:val="none" w:sz="0" w:space="0" w:color="auto"/>
                    <w:bottom w:val="none" w:sz="0" w:space="0" w:color="auto"/>
                    <w:right w:val="none" w:sz="0" w:space="0" w:color="auto"/>
                  </w:divBdr>
                </w:div>
                <w:div w:id="18824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3629">
      <w:bodyDiv w:val="1"/>
      <w:marLeft w:val="0"/>
      <w:marRight w:val="0"/>
      <w:marTop w:val="0"/>
      <w:marBottom w:val="0"/>
      <w:divBdr>
        <w:top w:val="none" w:sz="0" w:space="0" w:color="auto"/>
        <w:left w:val="none" w:sz="0" w:space="0" w:color="auto"/>
        <w:bottom w:val="none" w:sz="0" w:space="0" w:color="auto"/>
        <w:right w:val="none" w:sz="0" w:space="0" w:color="auto"/>
      </w:divBdr>
    </w:div>
    <w:div w:id="1639603098">
      <w:bodyDiv w:val="1"/>
      <w:marLeft w:val="0"/>
      <w:marRight w:val="0"/>
      <w:marTop w:val="0"/>
      <w:marBottom w:val="0"/>
      <w:divBdr>
        <w:top w:val="none" w:sz="0" w:space="0" w:color="auto"/>
        <w:left w:val="none" w:sz="0" w:space="0" w:color="auto"/>
        <w:bottom w:val="none" w:sz="0" w:space="0" w:color="auto"/>
        <w:right w:val="none" w:sz="0" w:space="0" w:color="auto"/>
      </w:divBdr>
    </w:div>
    <w:div w:id="1676037386">
      <w:bodyDiv w:val="1"/>
      <w:marLeft w:val="0"/>
      <w:marRight w:val="0"/>
      <w:marTop w:val="0"/>
      <w:marBottom w:val="0"/>
      <w:divBdr>
        <w:top w:val="none" w:sz="0" w:space="0" w:color="auto"/>
        <w:left w:val="none" w:sz="0" w:space="0" w:color="auto"/>
        <w:bottom w:val="none" w:sz="0" w:space="0" w:color="auto"/>
        <w:right w:val="none" w:sz="0" w:space="0" w:color="auto"/>
      </w:divBdr>
    </w:div>
    <w:div w:id="1811630624">
      <w:bodyDiv w:val="1"/>
      <w:marLeft w:val="0"/>
      <w:marRight w:val="0"/>
      <w:marTop w:val="0"/>
      <w:marBottom w:val="0"/>
      <w:divBdr>
        <w:top w:val="none" w:sz="0" w:space="0" w:color="auto"/>
        <w:left w:val="none" w:sz="0" w:space="0" w:color="auto"/>
        <w:bottom w:val="none" w:sz="0" w:space="0" w:color="auto"/>
        <w:right w:val="none" w:sz="0" w:space="0" w:color="auto"/>
      </w:divBdr>
    </w:div>
    <w:div w:id="1988588452">
      <w:bodyDiv w:val="1"/>
      <w:marLeft w:val="0"/>
      <w:marRight w:val="0"/>
      <w:marTop w:val="0"/>
      <w:marBottom w:val="0"/>
      <w:divBdr>
        <w:top w:val="none" w:sz="0" w:space="0" w:color="auto"/>
        <w:left w:val="none" w:sz="0" w:space="0" w:color="auto"/>
        <w:bottom w:val="none" w:sz="0" w:space="0" w:color="auto"/>
        <w:right w:val="none" w:sz="0" w:space="0" w:color="auto"/>
      </w:divBdr>
    </w:div>
    <w:div w:id="20826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6FCC-1CDE-42A1-8355-712F12C1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Weymouth College</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Ratcliffe</dc:creator>
  <cp:keywords/>
  <dc:description/>
  <cp:lastModifiedBy>Alison Lydon</cp:lastModifiedBy>
  <cp:revision>2</cp:revision>
  <cp:lastPrinted>2024-02-26T10:46:00Z</cp:lastPrinted>
  <dcterms:created xsi:type="dcterms:W3CDTF">2024-03-25T13:08:00Z</dcterms:created>
  <dcterms:modified xsi:type="dcterms:W3CDTF">2024-03-25T13:08:00Z</dcterms:modified>
</cp:coreProperties>
</file>